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48D3D729"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B828DE">
        <w:rPr>
          <w:rFonts w:eastAsia="맑은 고딕" w:cs="Arial"/>
          <w:b/>
          <w:noProof/>
          <w:color w:val="000000"/>
          <w:sz w:val="24"/>
          <w:lang w:eastAsia="ko-KR"/>
        </w:rPr>
        <w:t>2</w:t>
      </w:r>
      <w:r w:rsidRPr="00CB2509">
        <w:rPr>
          <w:rFonts w:eastAsia="맑은 고딕" w:cs="Arial"/>
          <w:b/>
          <w:noProof/>
          <w:color w:val="000000"/>
          <w:sz w:val="24"/>
          <w:lang w:eastAsia="ko-KR"/>
        </w:rPr>
        <w:tab/>
      </w:r>
      <w:r w:rsidR="00332E6B" w:rsidRPr="00332E6B">
        <w:rPr>
          <w:rFonts w:cs="Arial"/>
          <w:b/>
          <w:bCs/>
          <w:color w:val="808080"/>
          <w:sz w:val="26"/>
          <w:szCs w:val="26"/>
        </w:rPr>
        <w:t>R2-</w:t>
      </w:r>
      <w:r w:rsidR="00C215CA" w:rsidRPr="00C215CA">
        <w:rPr>
          <w:rFonts w:cs="Arial"/>
          <w:b/>
          <w:bCs/>
          <w:color w:val="808080"/>
          <w:sz w:val="26"/>
          <w:szCs w:val="26"/>
        </w:rPr>
        <w:t>2305210</w:t>
      </w:r>
    </w:p>
    <w:p w14:paraId="603E6637" w14:textId="2CC79570" w:rsidR="008C24F3" w:rsidRPr="00CB2509" w:rsidRDefault="000F4898" w:rsidP="008C24F3">
      <w:pPr>
        <w:pStyle w:val="CRCoverPage"/>
        <w:tabs>
          <w:tab w:val="right" w:pos="9639"/>
        </w:tabs>
        <w:spacing w:after="0"/>
        <w:rPr>
          <w:rFonts w:eastAsia="맑은 고딕" w:cs="Arial"/>
          <w:b/>
          <w:noProof/>
          <w:color w:val="000000"/>
          <w:sz w:val="24"/>
          <w:vertAlign w:val="superscript"/>
          <w:lang w:eastAsia="ko-KR"/>
        </w:rPr>
      </w:pPr>
      <w:r>
        <w:rPr>
          <w:b/>
          <w:noProof/>
          <w:sz w:val="24"/>
        </w:rPr>
        <w:t>Incheon, Korea</w:t>
      </w:r>
      <w:r w:rsidR="008C24F3">
        <w:rPr>
          <w:b/>
          <w:noProof/>
          <w:sz w:val="24"/>
        </w:rPr>
        <w:t>,</w:t>
      </w:r>
      <w:r w:rsidR="00EF6F09">
        <w:rPr>
          <w:b/>
          <w:noProof/>
          <w:sz w:val="24"/>
        </w:rPr>
        <w:t xml:space="preserve"> </w:t>
      </w:r>
      <w:r w:rsidR="00B828DE" w:rsidRPr="00B828DE">
        <w:rPr>
          <w:rFonts w:hint="eastAsia"/>
          <w:b/>
          <w:noProof/>
          <w:sz w:val="24"/>
        </w:rPr>
        <w:t>May</w:t>
      </w:r>
      <w:r w:rsidR="008C24F3">
        <w:rPr>
          <w:b/>
          <w:noProof/>
          <w:sz w:val="24"/>
        </w:rPr>
        <w:t>, 202</w:t>
      </w:r>
      <w:r w:rsidR="00B828DE">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60DA133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332E6B">
        <w:rPr>
          <w:rFonts w:ascii="Arial" w:hAnsi="Arial" w:cs="Arial"/>
          <w:b/>
          <w:noProof/>
          <w:sz w:val="28"/>
          <w:szCs w:val="28"/>
          <w:lang w:val="en-US"/>
        </w:rPr>
        <w:t>7</w:t>
      </w:r>
      <w:r w:rsidR="00EF6F09">
        <w:rPr>
          <w:rFonts w:ascii="Arial" w:hAnsi="Arial" w:cs="Arial"/>
          <w:b/>
          <w:noProof/>
          <w:sz w:val="28"/>
          <w:szCs w:val="28"/>
          <w:lang w:val="en-US"/>
        </w:rPr>
        <w:t>.</w:t>
      </w:r>
      <w:r w:rsidR="00332E6B">
        <w:rPr>
          <w:rFonts w:ascii="Arial" w:hAnsi="Arial" w:cs="Arial"/>
          <w:b/>
          <w:noProof/>
          <w:sz w:val="28"/>
          <w:szCs w:val="28"/>
          <w:lang w:val="en-US"/>
        </w:rPr>
        <w:t>9</w:t>
      </w:r>
      <w:r w:rsidR="00EF6F09">
        <w:rPr>
          <w:rFonts w:ascii="Arial" w:hAnsi="Arial" w:cs="Arial"/>
          <w:b/>
          <w:noProof/>
          <w:sz w:val="28"/>
          <w:szCs w:val="28"/>
          <w:lang w:val="en-US"/>
        </w:rPr>
        <w:t>.</w:t>
      </w:r>
      <w:r w:rsidR="00332E6B">
        <w:rPr>
          <w:rFonts w:ascii="Arial" w:hAnsi="Arial" w:cs="Arial"/>
          <w:b/>
          <w:noProof/>
          <w:sz w:val="28"/>
          <w:szCs w:val="28"/>
          <w:lang w:val="en-US"/>
        </w:rPr>
        <w:t>2</w:t>
      </w:r>
      <w:bookmarkStart w:id="0" w:name="_GoBack"/>
      <w:bookmarkEnd w:id="0"/>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295D7764"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2E56C2">
        <w:rPr>
          <w:rFonts w:ascii="Arial" w:hAnsi="Arial" w:cs="Arial"/>
          <w:b/>
          <w:sz w:val="28"/>
          <w:szCs w:val="28"/>
          <w:lang w:val="it-IT"/>
        </w:rPr>
        <w:t xml:space="preserve">Control plane procedure and adaptaion layer for </w:t>
      </w:r>
      <w:r w:rsidR="002E56C2">
        <w:rPr>
          <w:rFonts w:ascii="Arial" w:hAnsi="Arial" w:cs="Arial" w:hint="eastAsia"/>
          <w:b/>
          <w:sz w:val="28"/>
          <w:szCs w:val="28"/>
          <w:lang w:val="it-IT" w:eastAsia="ko-KR"/>
        </w:rPr>
        <w:t>U</w:t>
      </w:r>
      <w:r w:rsidR="002E56C2">
        <w:rPr>
          <w:rFonts w:ascii="Arial" w:hAnsi="Arial" w:cs="Arial"/>
          <w:b/>
          <w:sz w:val="28"/>
          <w:szCs w:val="28"/>
          <w:lang w:val="it-IT" w:eastAsia="ko-KR"/>
        </w:rPr>
        <w:t>2U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2FA0B7E" w:rsidR="00FE0B4E" w:rsidRDefault="0091053D" w:rsidP="008C24F3">
      <w:pPr>
        <w:rPr>
          <w:lang w:eastAsia="ko-KR"/>
        </w:rPr>
      </w:pPr>
      <w:r>
        <w:rPr>
          <w:lang w:eastAsia="ko-KR"/>
        </w:rPr>
        <w:t xml:space="preserve">The work item on NR </w:t>
      </w:r>
      <w:proofErr w:type="spellStart"/>
      <w:r>
        <w:rPr>
          <w:lang w:eastAsia="ko-KR"/>
        </w:rPr>
        <w:t>sidelink</w:t>
      </w:r>
      <w:proofErr w:type="spellEnd"/>
      <w:r>
        <w:rPr>
          <w:lang w:eastAsia="ko-KR"/>
        </w:rPr>
        <w:t xml:space="preserve"> relay enhancements was approved for Rel-18 and the recent WID</w:t>
      </w:r>
      <w:r w:rsidR="008907A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705402FC" w14:textId="77777777" w:rsidR="004B7BEC" w:rsidRPr="00DF742A"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Specify mechanisms to support single-hop Layer-2 and Layer-3 UE-to-UE relay (i.e., source UE -&gt; relay UE -&gt; destination UE) for unicast [RAN2, RAN3, RAN4].</w:t>
            </w:r>
          </w:p>
          <w:p w14:paraId="6203719C"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 xml:space="preserve">Common </w:t>
            </w:r>
            <w:r w:rsidRPr="00DF742A">
              <w:rPr>
                <w:rFonts w:ascii="Arial" w:hAnsi="Arial" w:cs="Arial"/>
                <w:kern w:val="2"/>
                <w:sz w:val="18"/>
                <w:szCs w:val="18"/>
                <w:lang w:eastAsia="ko-KR"/>
              </w:rPr>
              <w:t>part for Layer-2 and Layer-3 relay to be prioritized until RAN#98</w:t>
            </w:r>
          </w:p>
          <w:p w14:paraId="392A5573"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Relay discovery and (re)selection [RAN2, RAN4]</w:t>
            </w:r>
          </w:p>
          <w:p w14:paraId="281CE635"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Signalling</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support for Relay and remote UE authorization if SA2 concludes it is needed [RAN3]</w:t>
            </w:r>
          </w:p>
          <w:p w14:paraId="77B85964"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Layer-2 relay specific part</w:t>
            </w:r>
          </w:p>
          <w:p w14:paraId="764A3ED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UE-to-UE relay adaptation layer design [RAN2]</w:t>
            </w:r>
          </w:p>
          <w:p w14:paraId="195AE06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Control plane procedures [RAN2]</w:t>
            </w:r>
          </w:p>
          <w:p w14:paraId="4E60B9B2"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proofErr w:type="spellStart"/>
            <w:r w:rsidRPr="00DF742A">
              <w:rPr>
                <w:rFonts w:ascii="Arial" w:hAnsi="Arial" w:cs="Arial"/>
                <w:kern w:val="2"/>
                <w:sz w:val="18"/>
                <w:szCs w:val="18"/>
                <w:lang w:eastAsia="ko-KR"/>
              </w:rPr>
              <w:t>QoS</w:t>
            </w:r>
            <w:proofErr w:type="spellEnd"/>
            <w:r w:rsidRPr="00DF742A">
              <w:rPr>
                <w:rFonts w:ascii="Arial" w:hAnsi="Arial" w:cs="Arial"/>
                <w:kern w:val="2"/>
                <w:sz w:val="18"/>
                <w:szCs w:val="18"/>
                <w:lang w:eastAsia="ko-KR"/>
              </w:rPr>
              <w:t xml:space="preserve"> handling if needed, subject to SA2 progress [RAN2]</w:t>
            </w:r>
          </w:p>
          <w:p w14:paraId="6FC0C46B" w14:textId="77777777" w:rsidR="004B7BEC" w:rsidRPr="00DF742A"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Note</w:t>
            </w:r>
            <w:r w:rsidRPr="00DF742A">
              <w:rPr>
                <w:rFonts w:ascii="Arial" w:hAnsi="Arial" w:cs="Arial"/>
                <w:kern w:val="2"/>
                <w:sz w:val="18"/>
                <w:szCs w:val="18"/>
                <w:lang w:eastAsia="ko-KR"/>
              </w:rPr>
              <w:t xml:space="preserve"> 1A</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This work should take into account the forward compatibility for supporting more than one hop in a later release.</w:t>
            </w:r>
          </w:p>
          <w:p w14:paraId="513C2625"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Note 1B: A remote UE is connected to only a single relay UE at a given time for a given destination UE.</w:t>
            </w:r>
          </w:p>
          <w:p w14:paraId="53DC4E25" w14:textId="2E6F3E9A" w:rsidR="00124C37" w:rsidRPr="000E3354" w:rsidRDefault="00124C37" w:rsidP="004B7BEC">
            <w:pPr>
              <w:pStyle w:val="Comments"/>
              <w:rPr>
                <w:rFonts w:eastAsia="SimSun"/>
                <w:lang w:val="en-US"/>
              </w:rPr>
            </w:pPr>
          </w:p>
        </w:tc>
      </w:tr>
    </w:tbl>
    <w:p w14:paraId="2B162E81" w14:textId="44B78498" w:rsidR="000E3354" w:rsidRPr="00E92F5A" w:rsidRDefault="00695902" w:rsidP="002A28FC">
      <w:pPr>
        <w:rPr>
          <w:lang w:eastAsia="ko-KR"/>
        </w:rPr>
      </w:pPr>
      <w:r w:rsidRPr="00695902">
        <w:rPr>
          <w:lang w:eastAsia="ko-KR"/>
        </w:rPr>
        <w:t xml:space="preserve">In this contribution, we </w:t>
      </w:r>
      <w:r>
        <w:rPr>
          <w:lang w:eastAsia="ko-KR"/>
        </w:rPr>
        <w:t xml:space="preserve">will </w:t>
      </w:r>
      <w:r w:rsidRPr="00695902">
        <w:rPr>
          <w:lang w:eastAsia="ko-KR"/>
        </w:rPr>
        <w:t xml:space="preserve">share our view about the control plane procedure and the adaptation layer </w:t>
      </w:r>
      <w:r w:rsidR="00E92F5A">
        <w:rPr>
          <w:lang w:eastAsia="ko-KR"/>
        </w:rPr>
        <w:t>header structure.</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875DC68" w14:textId="5BFC50FF" w:rsidR="00F50438" w:rsidRPr="005D2F89" w:rsidRDefault="00F50438" w:rsidP="00F50438">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Pr>
          <w:rFonts w:eastAsia="맑은 고딕"/>
          <w:b/>
          <w:sz w:val="24"/>
          <w:szCs w:val="24"/>
          <w:lang w:eastAsia="ko-KR"/>
        </w:rPr>
        <w:t>Control plane procedure for U2U relay</w:t>
      </w:r>
    </w:p>
    <w:p w14:paraId="5684877C" w14:textId="65CEA99E" w:rsidR="00C851C0" w:rsidRDefault="00E92F5A" w:rsidP="00D66E9D">
      <w:pPr>
        <w:jc w:val="both"/>
        <w:rPr>
          <w:lang w:eastAsia="ko-KR"/>
        </w:rPr>
      </w:pPr>
      <w:r>
        <w:rPr>
          <w:rFonts w:hint="eastAsia"/>
          <w:lang w:eastAsia="ko-KR"/>
        </w:rPr>
        <w:t>For UE-to-U</w:t>
      </w:r>
      <w:r w:rsidR="003B290B">
        <w:rPr>
          <w:rFonts w:hint="eastAsia"/>
          <w:lang w:eastAsia="ko-KR"/>
        </w:rPr>
        <w:t xml:space="preserve">E connection establishment, </w:t>
      </w:r>
      <w:proofErr w:type="spellStart"/>
      <w:r w:rsidR="003B290B">
        <w:rPr>
          <w:rFonts w:hint="eastAsia"/>
          <w:lang w:eastAsia="ko-KR"/>
        </w:rPr>
        <w:t>QoS</w:t>
      </w:r>
      <w:proofErr w:type="spellEnd"/>
      <w:r w:rsidR="003B290B">
        <w:rPr>
          <w:lang w:eastAsia="ko-KR"/>
        </w:rPr>
        <w:t xml:space="preserve"> split </w:t>
      </w:r>
      <w:r>
        <w:rPr>
          <w:rFonts w:hint="eastAsia"/>
          <w:lang w:eastAsia="ko-KR"/>
        </w:rPr>
        <w:t xml:space="preserve">and local ID </w:t>
      </w:r>
      <w:r w:rsidR="003B290B">
        <w:rPr>
          <w:lang w:eastAsia="ko-KR"/>
        </w:rPr>
        <w:t xml:space="preserve">assignment </w:t>
      </w:r>
      <w:r>
        <w:rPr>
          <w:rFonts w:hint="eastAsia"/>
          <w:lang w:eastAsia="ko-KR"/>
        </w:rPr>
        <w:t>should be considered together with the connection procedure.</w:t>
      </w:r>
      <w:r>
        <w:rPr>
          <w:lang w:eastAsia="ko-KR"/>
        </w:rPr>
        <w:t xml:space="preserve"> </w:t>
      </w:r>
      <w:r w:rsidR="003B290B">
        <w:rPr>
          <w:lang w:eastAsia="ko-KR"/>
        </w:rPr>
        <w:t xml:space="preserve">We propose relay UE performs </w:t>
      </w:r>
      <w:proofErr w:type="spellStart"/>
      <w:r w:rsidR="003B290B">
        <w:rPr>
          <w:lang w:eastAsia="ko-KR"/>
        </w:rPr>
        <w:t>QoS</w:t>
      </w:r>
      <w:proofErr w:type="spellEnd"/>
      <w:r w:rsidR="003B290B">
        <w:rPr>
          <w:lang w:eastAsia="ko-KR"/>
        </w:rPr>
        <w:t xml:space="preserve"> split and local ID assignment according to the following procedure in the figure 1. </w:t>
      </w:r>
    </w:p>
    <w:p w14:paraId="302C083F" w14:textId="77777777" w:rsidR="003B290B" w:rsidRDefault="00E92F5A" w:rsidP="003B290B">
      <w:pPr>
        <w:keepNext/>
        <w:jc w:val="center"/>
      </w:pPr>
      <w:r>
        <w:rPr>
          <w:noProof/>
          <w:lang w:val="en-US" w:eastAsia="ko-KR"/>
        </w:rPr>
        <w:lastRenderedPageBreak/>
        <w:drawing>
          <wp:inline distT="0" distB="0" distL="0" distR="0" wp14:anchorId="65D96253" wp14:editId="2BDD5E78">
            <wp:extent cx="5834380" cy="3578860"/>
            <wp:effectExtent l="0" t="0" r="0" b="254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4380" cy="3578860"/>
                    </a:xfrm>
                    <a:prstGeom prst="rect">
                      <a:avLst/>
                    </a:prstGeom>
                    <a:noFill/>
                  </pic:spPr>
                </pic:pic>
              </a:graphicData>
            </a:graphic>
          </wp:inline>
        </w:drawing>
      </w:r>
    </w:p>
    <w:p w14:paraId="79BC35C1" w14:textId="32FC62B7" w:rsidR="00F50438" w:rsidRDefault="003B290B" w:rsidP="003B290B">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U2U connection establishment procedure</w:t>
      </w:r>
    </w:p>
    <w:p w14:paraId="2C6A4EB4" w14:textId="77777777" w:rsidR="00456A9B" w:rsidRDefault="00456A9B" w:rsidP="00F50438">
      <w:pPr>
        <w:jc w:val="center"/>
        <w:rPr>
          <w:lang w:eastAsia="ko-KR"/>
        </w:rPr>
      </w:pPr>
    </w:p>
    <w:p w14:paraId="735A5B19" w14:textId="094294F4" w:rsidR="00BE28FE" w:rsidRDefault="003B290B" w:rsidP="00D66E9D">
      <w:pPr>
        <w:jc w:val="both"/>
        <w:rPr>
          <w:lang w:eastAsia="ko-KR"/>
        </w:rPr>
      </w:pPr>
      <w:r>
        <w:rPr>
          <w:lang w:eastAsia="ko-KR"/>
        </w:rPr>
        <w:t>S</w:t>
      </w:r>
      <w:r>
        <w:rPr>
          <w:rFonts w:hint="eastAsia"/>
          <w:lang w:eastAsia="ko-KR"/>
        </w:rPr>
        <w:t xml:space="preserve">ource </w:t>
      </w:r>
      <w:r>
        <w:rPr>
          <w:lang w:eastAsia="ko-KR"/>
        </w:rPr>
        <w:t>remote UE select</w:t>
      </w:r>
      <w:r w:rsidR="00402C71">
        <w:rPr>
          <w:lang w:eastAsia="ko-KR"/>
        </w:rPr>
        <w:t>s</w:t>
      </w:r>
      <w:r>
        <w:rPr>
          <w:lang w:eastAsia="ko-KR"/>
        </w:rPr>
        <w:t xml:space="preserve"> one relay UE for the U2U </w:t>
      </w:r>
      <w:r w:rsidR="00402C71">
        <w:rPr>
          <w:lang w:eastAsia="ko-KR"/>
        </w:rPr>
        <w:t xml:space="preserve">relay </w:t>
      </w:r>
      <w:r>
        <w:rPr>
          <w:lang w:eastAsia="ko-KR"/>
        </w:rPr>
        <w:t xml:space="preserve">operation by using discovery model A/B or discovery message integrated into PC5 unicast link establishment. If once the source remote UE selects one relay UE, the source remote UE performs PC5 unicast link establishment procedure </w:t>
      </w:r>
      <w:r w:rsidR="001F1D8A">
        <w:rPr>
          <w:lang w:eastAsia="ko-KR"/>
        </w:rPr>
        <w:t>with</w:t>
      </w:r>
      <w:r>
        <w:rPr>
          <w:lang w:eastAsia="ko-KR"/>
        </w:rPr>
        <w:t xml:space="preserve"> the selected relay UE. The upper layers of the source remote UE and the relay UE are involved </w:t>
      </w:r>
      <w:r w:rsidR="001F1D8A">
        <w:rPr>
          <w:lang w:eastAsia="ko-KR"/>
        </w:rPr>
        <w:t xml:space="preserve">in this procedure. </w:t>
      </w:r>
      <w:r w:rsidR="00BE28FE" w:rsidRPr="00BE28FE">
        <w:rPr>
          <w:lang w:eastAsia="ko-KR"/>
        </w:rPr>
        <w:t xml:space="preserve">The upper layer of the relay UE may know which one is the target remote UE when the connection is established between the </w:t>
      </w:r>
      <w:proofErr w:type="gramStart"/>
      <w:r w:rsidR="00BE28FE" w:rsidRPr="00BE28FE">
        <w:rPr>
          <w:lang w:eastAsia="ko-KR"/>
        </w:rPr>
        <w:t>source</w:t>
      </w:r>
      <w:proofErr w:type="gramEnd"/>
      <w:r w:rsidR="00BE28FE" w:rsidRPr="00BE28FE">
        <w:rPr>
          <w:lang w:eastAsia="ko-KR"/>
        </w:rPr>
        <w:t xml:space="preserve"> remote UE and the relay UE. To make the unicast link establishment, the source remote UE sends </w:t>
      </w:r>
      <w:proofErr w:type="spellStart"/>
      <w:r w:rsidR="00BE28FE" w:rsidRPr="00BE28FE">
        <w:rPr>
          <w:i/>
          <w:lang w:eastAsia="ko-KR"/>
        </w:rPr>
        <w:t>RRCReconfigurationSidelink</w:t>
      </w:r>
      <w:proofErr w:type="spellEnd"/>
      <w:r w:rsidR="00BE28FE" w:rsidRPr="00BE28FE">
        <w:rPr>
          <w:lang w:eastAsia="ko-KR"/>
        </w:rPr>
        <w:t xml:space="preserve"> message to the relay UE. The </w:t>
      </w:r>
      <w:proofErr w:type="spellStart"/>
      <w:r w:rsidR="00BE28FE" w:rsidRPr="00BE28FE">
        <w:rPr>
          <w:i/>
          <w:lang w:eastAsia="ko-KR"/>
        </w:rPr>
        <w:t>RRCReconfigurationSidelink</w:t>
      </w:r>
      <w:proofErr w:type="spellEnd"/>
      <w:r w:rsidR="00BE28FE" w:rsidRPr="00BE28FE">
        <w:rPr>
          <w:lang w:eastAsia="ko-KR"/>
        </w:rPr>
        <w:t xml:space="preserve"> message from the source remote UE to the relay UE can include </w:t>
      </w:r>
      <w:proofErr w:type="spellStart"/>
      <w:r w:rsidR="00BE28FE" w:rsidRPr="00BE28FE">
        <w:rPr>
          <w:lang w:eastAsia="ko-KR"/>
        </w:rPr>
        <w:t>QoS</w:t>
      </w:r>
      <w:proofErr w:type="spellEnd"/>
      <w:r w:rsidR="00BE28FE" w:rsidRPr="00BE28FE">
        <w:rPr>
          <w:lang w:eastAsia="ko-KR"/>
        </w:rPr>
        <w:t xml:space="preserve">-related information, for example, PQI value. The relay UE receiving </w:t>
      </w:r>
      <w:proofErr w:type="spellStart"/>
      <w:r w:rsidR="00BE28FE" w:rsidRPr="00BE28FE">
        <w:rPr>
          <w:lang w:eastAsia="ko-KR"/>
        </w:rPr>
        <w:t>QoS</w:t>
      </w:r>
      <w:proofErr w:type="spellEnd"/>
      <w:r w:rsidR="00BE28FE" w:rsidRPr="00BE28FE">
        <w:rPr>
          <w:lang w:eastAsia="ko-KR"/>
        </w:rPr>
        <w:t xml:space="preserve">-related information from the source remote UE can </w:t>
      </w:r>
      <w:proofErr w:type="gramStart"/>
      <w:r w:rsidR="00BE28FE" w:rsidRPr="00BE28FE">
        <w:rPr>
          <w:lang w:eastAsia="ko-KR"/>
        </w:rPr>
        <w:t xml:space="preserve">send  </w:t>
      </w:r>
      <w:proofErr w:type="spellStart"/>
      <w:r w:rsidR="00BE28FE" w:rsidRPr="00BE28FE">
        <w:rPr>
          <w:i/>
          <w:lang w:eastAsia="ko-KR"/>
        </w:rPr>
        <w:t>RRCReconfigurationCompleteSidelink</w:t>
      </w:r>
      <w:proofErr w:type="spellEnd"/>
      <w:proofErr w:type="gramEnd"/>
      <w:r w:rsidR="00BE28FE" w:rsidRPr="00BE28FE">
        <w:rPr>
          <w:lang w:eastAsia="ko-KR"/>
        </w:rPr>
        <w:t xml:space="preserve"> message including split </w:t>
      </w:r>
      <w:proofErr w:type="spellStart"/>
      <w:r w:rsidR="00BE28FE" w:rsidRPr="00BE28FE">
        <w:rPr>
          <w:lang w:eastAsia="ko-KR"/>
        </w:rPr>
        <w:t>QoS</w:t>
      </w:r>
      <w:proofErr w:type="spellEnd"/>
      <w:r w:rsidR="00BE28FE" w:rsidRPr="00BE28FE">
        <w:rPr>
          <w:lang w:eastAsia="ko-KR"/>
        </w:rPr>
        <w:t xml:space="preserve"> and local ID to the source remote UE. The split </w:t>
      </w:r>
      <w:proofErr w:type="spellStart"/>
      <w:r w:rsidR="00BE28FE" w:rsidRPr="00BE28FE">
        <w:rPr>
          <w:lang w:eastAsia="ko-KR"/>
        </w:rPr>
        <w:t>QoS</w:t>
      </w:r>
      <w:proofErr w:type="spellEnd"/>
      <w:r w:rsidR="00BE28FE" w:rsidRPr="00BE28FE">
        <w:rPr>
          <w:lang w:eastAsia="ko-KR"/>
        </w:rPr>
        <w:t xml:space="preserve"> value also can be shown as a PQI value.</w:t>
      </w:r>
    </w:p>
    <w:p w14:paraId="74F5C222" w14:textId="77777777" w:rsidR="00BE28FE" w:rsidRPr="00BE28FE" w:rsidRDefault="00BE28FE" w:rsidP="00BE28FE">
      <w:pPr>
        <w:jc w:val="both"/>
        <w:rPr>
          <w:b/>
          <w:lang w:eastAsia="ko-KR"/>
        </w:rPr>
      </w:pPr>
      <w:r w:rsidRPr="00BE28FE">
        <w:rPr>
          <w:b/>
          <w:lang w:eastAsia="ko-KR"/>
        </w:rPr>
        <w:t>Proposal 1: After relay selection for U2U, source remote UE performs SL connection establishment with the selected Relay UE.</w:t>
      </w:r>
    </w:p>
    <w:p w14:paraId="1325993A" w14:textId="67DC370C" w:rsidR="00BE28FE" w:rsidRPr="00BE28FE" w:rsidRDefault="00BE28FE" w:rsidP="00BE28FE">
      <w:pPr>
        <w:jc w:val="both"/>
        <w:rPr>
          <w:b/>
          <w:lang w:eastAsia="ko-KR"/>
        </w:rPr>
      </w:pPr>
      <w:r w:rsidRPr="00BE28FE">
        <w:rPr>
          <w:b/>
          <w:lang w:eastAsia="ko-KR"/>
        </w:rPr>
        <w:t xml:space="preserve">Proposal 2: When source remote UE sends </w:t>
      </w:r>
      <w:proofErr w:type="spellStart"/>
      <w:r w:rsidRPr="00BE28FE">
        <w:rPr>
          <w:b/>
          <w:i/>
          <w:lang w:eastAsia="ko-KR"/>
        </w:rPr>
        <w:t>RRCReconfigurationSidelink</w:t>
      </w:r>
      <w:proofErr w:type="spellEnd"/>
      <w:r w:rsidRPr="00BE28FE">
        <w:rPr>
          <w:b/>
          <w:i/>
          <w:lang w:eastAsia="ko-KR"/>
        </w:rPr>
        <w:t xml:space="preserve"> </w:t>
      </w:r>
      <w:r w:rsidRPr="00BE28FE">
        <w:rPr>
          <w:b/>
          <w:lang w:eastAsia="ko-KR"/>
        </w:rPr>
        <w:t xml:space="preserve">message to the relay UE, that configuration message can include </w:t>
      </w:r>
      <w:proofErr w:type="spellStart"/>
      <w:r w:rsidRPr="00BE28FE">
        <w:rPr>
          <w:b/>
          <w:lang w:eastAsia="ko-KR"/>
        </w:rPr>
        <w:t>QoS</w:t>
      </w:r>
      <w:proofErr w:type="spellEnd"/>
      <w:r w:rsidRPr="00BE28FE">
        <w:rPr>
          <w:b/>
          <w:lang w:eastAsia="ko-KR"/>
        </w:rPr>
        <w:t>-related information (e.g., PQI)</w:t>
      </w:r>
    </w:p>
    <w:p w14:paraId="0FF444A3" w14:textId="6DAFF453" w:rsidR="00BE28FE" w:rsidRDefault="00BE28FE" w:rsidP="00BE28FE">
      <w:pPr>
        <w:jc w:val="both"/>
        <w:rPr>
          <w:b/>
          <w:lang w:eastAsia="ko-KR"/>
        </w:rPr>
      </w:pPr>
      <w:r w:rsidRPr="00BE28FE">
        <w:rPr>
          <w:b/>
          <w:lang w:eastAsia="ko-KR"/>
        </w:rPr>
        <w:t xml:space="preserve">Proposal 3: When relay UE sends </w:t>
      </w:r>
      <w:proofErr w:type="spellStart"/>
      <w:r w:rsidRPr="00BE28FE">
        <w:rPr>
          <w:b/>
          <w:i/>
          <w:lang w:eastAsia="ko-KR"/>
        </w:rPr>
        <w:t>RRCReconfigurationCompleteSidelink</w:t>
      </w:r>
      <w:proofErr w:type="spellEnd"/>
      <w:r w:rsidRPr="00BE28FE">
        <w:rPr>
          <w:b/>
          <w:lang w:eastAsia="ko-KR"/>
        </w:rPr>
        <w:t xml:space="preserve"> message to the source remote UE, that completion message can include local ID and split </w:t>
      </w:r>
      <w:proofErr w:type="spellStart"/>
      <w:r w:rsidRPr="00BE28FE">
        <w:rPr>
          <w:b/>
          <w:lang w:eastAsia="ko-KR"/>
        </w:rPr>
        <w:t>QoS</w:t>
      </w:r>
      <w:proofErr w:type="spellEnd"/>
      <w:r w:rsidRPr="00BE28FE">
        <w:rPr>
          <w:b/>
          <w:lang w:eastAsia="ko-KR"/>
        </w:rPr>
        <w:t xml:space="preserve"> information (e.g., PQI).</w:t>
      </w:r>
    </w:p>
    <w:p w14:paraId="0EA2E207" w14:textId="5D072998" w:rsidR="009A25F9" w:rsidRDefault="00BE28FE" w:rsidP="00BE28FE">
      <w:pPr>
        <w:jc w:val="both"/>
        <w:rPr>
          <w:lang w:eastAsia="ko-KR"/>
        </w:rPr>
      </w:pPr>
      <w:r w:rsidRPr="00BE28FE">
        <w:rPr>
          <w:lang w:eastAsia="ko-KR"/>
        </w:rPr>
        <w:t xml:space="preserve">After the first hop connection establishment is completed, relay UE is triggered for the SL connection establishment with the target remote UE. When relay UE sends </w:t>
      </w:r>
      <w:proofErr w:type="spellStart"/>
      <w:r w:rsidRPr="00A7011A">
        <w:rPr>
          <w:i/>
          <w:lang w:eastAsia="ko-KR"/>
        </w:rPr>
        <w:t>RRCReconfigurationSidelink</w:t>
      </w:r>
      <w:proofErr w:type="spellEnd"/>
      <w:r w:rsidRPr="00BE28FE">
        <w:rPr>
          <w:lang w:eastAsia="ko-KR"/>
        </w:rPr>
        <w:t xml:space="preserve"> message to the target remote UE, the message includes local ID and split </w:t>
      </w:r>
      <w:proofErr w:type="spellStart"/>
      <w:r w:rsidRPr="00BE28FE">
        <w:rPr>
          <w:lang w:eastAsia="ko-KR"/>
        </w:rPr>
        <w:t>QoS</w:t>
      </w:r>
      <w:proofErr w:type="spellEnd"/>
      <w:r w:rsidRPr="00BE28FE">
        <w:rPr>
          <w:lang w:eastAsia="ko-KR"/>
        </w:rPr>
        <w:t xml:space="preserve"> information. The relay UE can configure local ID and split-</w:t>
      </w:r>
      <w:proofErr w:type="spellStart"/>
      <w:r w:rsidRPr="00BE28FE">
        <w:rPr>
          <w:lang w:eastAsia="ko-KR"/>
        </w:rPr>
        <w:t>QoS</w:t>
      </w:r>
      <w:proofErr w:type="spellEnd"/>
      <w:r w:rsidRPr="00BE28FE">
        <w:rPr>
          <w:lang w:eastAsia="ko-KR"/>
        </w:rPr>
        <w:t xml:space="preserve"> to each remote UEs for U2U relay via </w:t>
      </w:r>
      <w:proofErr w:type="spellStart"/>
      <w:r w:rsidRPr="00BE28FE">
        <w:rPr>
          <w:lang w:eastAsia="ko-KR"/>
        </w:rPr>
        <w:t>sidelink</w:t>
      </w:r>
      <w:proofErr w:type="spellEnd"/>
      <w:r w:rsidRPr="00BE28FE">
        <w:rPr>
          <w:lang w:eastAsia="ko-KR"/>
        </w:rPr>
        <w:t xml:space="preserve"> RRC message, either </w:t>
      </w:r>
      <w:proofErr w:type="spellStart"/>
      <w:r w:rsidRPr="00A7011A">
        <w:rPr>
          <w:i/>
          <w:lang w:eastAsia="ko-KR"/>
        </w:rPr>
        <w:t>RRCReconfigurationSidelink</w:t>
      </w:r>
      <w:proofErr w:type="spellEnd"/>
      <w:r w:rsidRPr="00BE28FE">
        <w:rPr>
          <w:lang w:eastAsia="ko-KR"/>
        </w:rPr>
        <w:t xml:space="preserve"> or </w:t>
      </w:r>
      <w:proofErr w:type="spellStart"/>
      <w:r w:rsidRPr="00A7011A">
        <w:rPr>
          <w:i/>
          <w:lang w:eastAsia="ko-KR"/>
        </w:rPr>
        <w:t>RRCReconfigurationCompleteSidelink</w:t>
      </w:r>
      <w:proofErr w:type="spellEnd"/>
      <w:r w:rsidRPr="00A7011A">
        <w:rPr>
          <w:i/>
          <w:lang w:eastAsia="ko-KR"/>
        </w:rPr>
        <w:t>.</w:t>
      </w:r>
      <w:r w:rsidRPr="00BE28FE">
        <w:rPr>
          <w:lang w:eastAsia="ko-KR"/>
        </w:rPr>
        <w:t xml:space="preserve"> The reason relay UE should assign the local ID for each remote UE is that only relay UE can assign the local ID without duplication, especially when the bearer multiplexing is performed at relay UE. The </w:t>
      </w:r>
      <w:proofErr w:type="spellStart"/>
      <w:r w:rsidRPr="00BE28FE">
        <w:rPr>
          <w:lang w:eastAsia="ko-KR"/>
        </w:rPr>
        <w:t>QoS</w:t>
      </w:r>
      <w:proofErr w:type="spellEnd"/>
      <w:r w:rsidRPr="00BE28FE">
        <w:rPr>
          <w:lang w:eastAsia="ko-KR"/>
        </w:rPr>
        <w:t xml:space="preserve"> split is possible to be performed at either source remote UE or relay UE. However, we prefer to align with the L3 relay operation, so it seems better L2 relay UE performs the </w:t>
      </w:r>
      <w:proofErr w:type="spellStart"/>
      <w:r w:rsidRPr="00BE28FE">
        <w:rPr>
          <w:lang w:eastAsia="ko-KR"/>
        </w:rPr>
        <w:t>QoS</w:t>
      </w:r>
      <w:proofErr w:type="spellEnd"/>
      <w:r w:rsidRPr="00BE28FE">
        <w:rPr>
          <w:lang w:eastAsia="ko-KR"/>
        </w:rPr>
        <w:t xml:space="preserve"> split.</w:t>
      </w:r>
    </w:p>
    <w:p w14:paraId="172E45A7" w14:textId="19C5D168" w:rsidR="00BD3176" w:rsidRDefault="00BD3176" w:rsidP="00D66E9D">
      <w:pPr>
        <w:jc w:val="both"/>
        <w:rPr>
          <w:b/>
          <w:lang w:eastAsia="ko-KR"/>
        </w:rPr>
      </w:pPr>
      <w:r w:rsidRPr="00BA15BD">
        <w:rPr>
          <w:b/>
          <w:lang w:eastAsia="ko-KR"/>
        </w:rPr>
        <w:t xml:space="preserve">Proposal </w:t>
      </w:r>
      <w:r w:rsidR="00E92F5A">
        <w:rPr>
          <w:b/>
          <w:lang w:eastAsia="ko-KR"/>
        </w:rPr>
        <w:t>4</w:t>
      </w:r>
      <w:r w:rsidRPr="00BA15BD">
        <w:rPr>
          <w:b/>
          <w:lang w:eastAsia="ko-KR"/>
        </w:rPr>
        <w:t xml:space="preserve">: </w:t>
      </w:r>
      <w:r w:rsidR="00456A9B" w:rsidRPr="00BA15BD">
        <w:rPr>
          <w:b/>
          <w:lang w:eastAsia="ko-KR"/>
        </w:rPr>
        <w:t xml:space="preserve">After </w:t>
      </w:r>
      <w:r w:rsidR="00A4049D">
        <w:rPr>
          <w:b/>
          <w:lang w:eastAsia="ko-KR"/>
        </w:rPr>
        <w:t xml:space="preserve">the </w:t>
      </w:r>
      <w:r w:rsidR="00456A9B" w:rsidRPr="00BA15BD">
        <w:rPr>
          <w:b/>
          <w:lang w:eastAsia="ko-KR"/>
        </w:rPr>
        <w:t>1</w:t>
      </w:r>
      <w:r w:rsidR="00456A9B" w:rsidRPr="00BA15BD">
        <w:rPr>
          <w:b/>
          <w:vertAlign w:val="superscript"/>
          <w:lang w:eastAsia="ko-KR"/>
        </w:rPr>
        <w:t>st</w:t>
      </w:r>
      <w:r w:rsidR="00456A9B" w:rsidRPr="00BA15BD">
        <w:rPr>
          <w:b/>
          <w:lang w:eastAsia="ko-KR"/>
        </w:rPr>
        <w:t xml:space="preserve">-hop SL connection establishment, </w:t>
      </w:r>
      <w:r w:rsidR="00456A9B" w:rsidRPr="00BA15BD">
        <w:rPr>
          <w:rFonts w:hint="eastAsia"/>
          <w:b/>
          <w:lang w:eastAsia="ko-KR"/>
        </w:rPr>
        <w:t>relay UE is triggered to the SL connection establishment with the target remote UE.</w:t>
      </w:r>
      <w:r w:rsidR="00C64C3D">
        <w:rPr>
          <w:b/>
          <w:lang w:eastAsia="ko-KR"/>
        </w:rPr>
        <w:t xml:space="preserve"> </w:t>
      </w:r>
    </w:p>
    <w:p w14:paraId="567EC763" w14:textId="2E5F02A1" w:rsidR="00E92F5A" w:rsidRDefault="00E92F5A" w:rsidP="00D66E9D">
      <w:pPr>
        <w:jc w:val="both"/>
        <w:rPr>
          <w:b/>
          <w:lang w:eastAsia="ko-KR"/>
        </w:rPr>
      </w:pPr>
      <w:r w:rsidRPr="00BA15BD">
        <w:rPr>
          <w:b/>
          <w:lang w:eastAsia="ko-KR"/>
        </w:rPr>
        <w:t xml:space="preserve">Proposal </w:t>
      </w:r>
      <w:r>
        <w:rPr>
          <w:b/>
          <w:lang w:eastAsia="ko-KR"/>
        </w:rPr>
        <w:t>5</w:t>
      </w:r>
      <w:r w:rsidRPr="00BA15BD">
        <w:rPr>
          <w:b/>
          <w:lang w:eastAsia="ko-KR"/>
        </w:rPr>
        <w:t>:</w:t>
      </w:r>
      <w:r>
        <w:rPr>
          <w:b/>
          <w:lang w:eastAsia="ko-KR"/>
        </w:rPr>
        <w:t xml:space="preserve"> When </w:t>
      </w:r>
      <w:r w:rsidR="00FE250D">
        <w:rPr>
          <w:b/>
          <w:lang w:eastAsia="ko-KR"/>
        </w:rPr>
        <w:t xml:space="preserve">relay UE sends </w:t>
      </w:r>
      <w:proofErr w:type="spellStart"/>
      <w:r w:rsidR="00FE250D" w:rsidRPr="00642E8E">
        <w:rPr>
          <w:b/>
          <w:i/>
          <w:lang w:eastAsia="ko-KR"/>
        </w:rPr>
        <w:t>RRCReconfigurationSidelink</w:t>
      </w:r>
      <w:proofErr w:type="spellEnd"/>
      <w:r w:rsidR="00FE250D">
        <w:rPr>
          <w:b/>
          <w:lang w:eastAsia="ko-KR"/>
        </w:rPr>
        <w:t xml:space="preserve"> message to the target remote UE, that configuration message can include local ID and split </w:t>
      </w:r>
      <w:proofErr w:type="spellStart"/>
      <w:r w:rsidR="00FE250D">
        <w:rPr>
          <w:b/>
          <w:lang w:eastAsia="ko-KR"/>
        </w:rPr>
        <w:t>QoS</w:t>
      </w:r>
      <w:proofErr w:type="spellEnd"/>
      <w:r w:rsidR="00FE250D">
        <w:rPr>
          <w:b/>
          <w:lang w:eastAsia="ko-KR"/>
        </w:rPr>
        <w:t xml:space="preserve"> information (e.g., PQI).</w:t>
      </w:r>
    </w:p>
    <w:p w14:paraId="72862142" w14:textId="3944DEDA" w:rsidR="00C818E3" w:rsidRDefault="00C64C3D" w:rsidP="00D66E9D">
      <w:pPr>
        <w:jc w:val="both"/>
        <w:rPr>
          <w:lang w:eastAsia="ko-KR"/>
        </w:rPr>
      </w:pPr>
      <w:r>
        <w:rPr>
          <w:lang w:eastAsia="ko-KR"/>
        </w:rPr>
        <w:lastRenderedPageBreak/>
        <w:t xml:space="preserve">After each hop SL connection is established, the source remote UE sends </w:t>
      </w:r>
      <w:r w:rsidR="00F11916">
        <w:rPr>
          <w:lang w:eastAsia="ko-KR"/>
        </w:rPr>
        <w:t xml:space="preserve">an </w:t>
      </w:r>
      <w:proofErr w:type="spellStart"/>
      <w:r w:rsidRPr="00642E8E">
        <w:rPr>
          <w:i/>
          <w:lang w:eastAsia="ko-KR"/>
        </w:rPr>
        <w:t>RRCReconfigurationSidelink</w:t>
      </w:r>
      <w:proofErr w:type="spellEnd"/>
      <w:r>
        <w:rPr>
          <w:lang w:eastAsia="ko-KR"/>
        </w:rPr>
        <w:t xml:space="preserve"> message via the relay UE for establishing end-to-end bearer to the target remote UE. The </w:t>
      </w:r>
      <w:proofErr w:type="spellStart"/>
      <w:r w:rsidRPr="00642E8E">
        <w:rPr>
          <w:i/>
          <w:lang w:eastAsia="ko-KR"/>
        </w:rPr>
        <w:t>RRCReconfigurationSidelink</w:t>
      </w:r>
      <w:proofErr w:type="spellEnd"/>
      <w:r>
        <w:rPr>
          <w:lang w:eastAsia="ko-KR"/>
        </w:rPr>
        <w:t xml:space="preserve"> message includes end-to-end bearer and the original PQI</w:t>
      </w:r>
      <w:r w:rsidR="002F13B5">
        <w:rPr>
          <w:lang w:eastAsia="ko-KR"/>
        </w:rPr>
        <w:t xml:space="preserve"> </w:t>
      </w:r>
      <w:r>
        <w:rPr>
          <w:lang w:eastAsia="ko-KR"/>
        </w:rPr>
        <w:t xml:space="preserve">(not split PQI) mapping information. </w:t>
      </w:r>
      <w:r w:rsidR="00C818E3">
        <w:rPr>
          <w:lang w:eastAsia="ko-KR"/>
        </w:rPr>
        <w:t xml:space="preserve">The </w:t>
      </w:r>
      <w:proofErr w:type="spellStart"/>
      <w:r w:rsidR="0086064F">
        <w:rPr>
          <w:lang w:eastAsia="ko-KR"/>
        </w:rPr>
        <w:t>RRCReconfigurationSidelink</w:t>
      </w:r>
      <w:proofErr w:type="spellEnd"/>
      <w:r w:rsidR="0086064F">
        <w:rPr>
          <w:lang w:eastAsia="ko-KR"/>
        </w:rPr>
        <w:t xml:space="preserve"> message from the source remote UE to the target remote UE has a</w:t>
      </w:r>
      <w:r w:rsidR="00F11916">
        <w:rPr>
          <w:lang w:eastAsia="ko-KR"/>
        </w:rPr>
        <w:t>n</w:t>
      </w:r>
      <w:r w:rsidR="0086064F">
        <w:rPr>
          <w:lang w:eastAsia="ko-KR"/>
        </w:rPr>
        <w:t xml:space="preserve"> SRAP header</w:t>
      </w:r>
      <w:r w:rsidR="00F11916">
        <w:rPr>
          <w:lang w:eastAsia="ko-KR"/>
        </w:rPr>
        <w:t>,</w:t>
      </w:r>
      <w:r w:rsidR="0086064F">
        <w:rPr>
          <w:lang w:eastAsia="ko-KR"/>
        </w:rPr>
        <w:t xml:space="preserve"> and the SRAP header includes </w:t>
      </w:r>
      <w:r w:rsidR="00F11916">
        <w:rPr>
          <w:lang w:eastAsia="ko-KR"/>
        </w:rPr>
        <w:t xml:space="preserve">at least the </w:t>
      </w:r>
      <w:r w:rsidR="0086064F">
        <w:rPr>
          <w:lang w:eastAsia="ko-KR"/>
        </w:rPr>
        <w:t xml:space="preserve">target remote UE’s local ID. </w:t>
      </w:r>
    </w:p>
    <w:p w14:paraId="4C7B60AA" w14:textId="685F4799" w:rsidR="00A4049D" w:rsidRPr="00A4049D" w:rsidRDefault="00C64C3D" w:rsidP="00D66E9D">
      <w:pPr>
        <w:jc w:val="both"/>
        <w:rPr>
          <w:lang w:eastAsia="ko-KR"/>
        </w:rPr>
      </w:pPr>
      <w:r>
        <w:rPr>
          <w:lang w:eastAsia="ko-KR"/>
        </w:rPr>
        <w:t xml:space="preserve">The initial </w:t>
      </w:r>
      <w:proofErr w:type="spellStart"/>
      <w:r w:rsidRPr="00642E8E">
        <w:rPr>
          <w:i/>
          <w:lang w:eastAsia="ko-KR"/>
        </w:rPr>
        <w:t>RRCReconfigurationSidelink</w:t>
      </w:r>
      <w:proofErr w:type="spellEnd"/>
      <w:r>
        <w:rPr>
          <w:lang w:eastAsia="ko-KR"/>
        </w:rPr>
        <w:t xml:space="preserve"> message from the source remote UE to the target remote UE</w:t>
      </w:r>
      <w:r w:rsidR="002F13B5">
        <w:rPr>
          <w:lang w:eastAsia="ko-KR"/>
        </w:rPr>
        <w:t xml:space="preserve"> should need to be transmitted via </w:t>
      </w:r>
      <w:r w:rsidR="0086064F">
        <w:rPr>
          <w:lang w:eastAsia="ko-KR"/>
        </w:rPr>
        <w:t xml:space="preserve">a </w:t>
      </w:r>
      <w:r w:rsidR="002F13B5">
        <w:rPr>
          <w:lang w:eastAsia="ko-KR"/>
        </w:rPr>
        <w:t>new specified SL-RLC3 channel. Because</w:t>
      </w:r>
      <w:r w:rsidR="0086064F">
        <w:rPr>
          <w:lang w:eastAsia="ko-KR"/>
        </w:rPr>
        <w:t xml:space="preserve"> </w:t>
      </w:r>
      <w:r w:rsidR="000A4D8E">
        <w:rPr>
          <w:lang w:eastAsia="ko-KR"/>
        </w:rPr>
        <w:t xml:space="preserve">there is no specified bearer for the initial </w:t>
      </w:r>
      <w:proofErr w:type="spellStart"/>
      <w:r w:rsidR="000A4D8E" w:rsidRPr="000A4D8E">
        <w:rPr>
          <w:i/>
          <w:lang w:eastAsia="ko-KR"/>
        </w:rPr>
        <w:t>RRCReconfigurationSidelink</w:t>
      </w:r>
      <w:proofErr w:type="spellEnd"/>
      <w:r w:rsidR="000A4D8E">
        <w:rPr>
          <w:lang w:eastAsia="ko-KR"/>
        </w:rPr>
        <w:t xml:space="preserve"> message from the source remote UE to the target remote UE.  </w:t>
      </w:r>
    </w:p>
    <w:p w14:paraId="19856ACD" w14:textId="0E672021" w:rsidR="00FE250D" w:rsidRDefault="00FE250D" w:rsidP="00D66E9D">
      <w:pPr>
        <w:jc w:val="both"/>
        <w:rPr>
          <w:b/>
          <w:lang w:eastAsia="ko-KR"/>
        </w:rPr>
      </w:pPr>
      <w:r>
        <w:rPr>
          <w:b/>
          <w:lang w:eastAsia="ko-KR"/>
        </w:rPr>
        <w:t xml:space="preserve">Proposal 6: </w:t>
      </w:r>
      <w:r>
        <w:rPr>
          <w:rFonts w:hint="eastAsia"/>
          <w:b/>
          <w:lang w:eastAsia="ko-KR"/>
        </w:rPr>
        <w:t xml:space="preserve">After </w:t>
      </w:r>
      <w:r>
        <w:rPr>
          <w:b/>
          <w:lang w:eastAsia="ko-KR"/>
        </w:rPr>
        <w:t xml:space="preserve">each hop SL connection establishment completion, source remote UE sends </w:t>
      </w:r>
      <w:proofErr w:type="spellStart"/>
      <w:r w:rsidRPr="00642E8E">
        <w:rPr>
          <w:b/>
          <w:i/>
          <w:lang w:eastAsia="ko-KR"/>
        </w:rPr>
        <w:t>RRCReconfigurationSidelink</w:t>
      </w:r>
      <w:proofErr w:type="spellEnd"/>
      <w:r>
        <w:rPr>
          <w:b/>
          <w:lang w:eastAsia="ko-KR"/>
        </w:rPr>
        <w:t xml:space="preserve"> message to the target remote UE via relay UE for configuring end-to-end bearer (This includes end-to-end bearer and </w:t>
      </w:r>
      <w:r w:rsidR="0086064F">
        <w:rPr>
          <w:b/>
          <w:lang w:eastAsia="ko-KR"/>
        </w:rPr>
        <w:t xml:space="preserve">not-split </w:t>
      </w:r>
      <w:r>
        <w:rPr>
          <w:b/>
          <w:lang w:eastAsia="ko-KR"/>
        </w:rPr>
        <w:t>PQI mapping information).</w:t>
      </w:r>
    </w:p>
    <w:p w14:paraId="46D2031F" w14:textId="784D84B5" w:rsidR="00FE250D" w:rsidRDefault="00FE250D" w:rsidP="00D66E9D">
      <w:pPr>
        <w:jc w:val="both"/>
        <w:rPr>
          <w:b/>
          <w:lang w:eastAsia="ko-KR"/>
        </w:rPr>
      </w:pPr>
      <w:r>
        <w:rPr>
          <w:b/>
          <w:lang w:eastAsia="ko-KR"/>
        </w:rPr>
        <w:t xml:space="preserve">Proposal 7: The specified SL-RLC3 can be configured for the initial </w:t>
      </w:r>
      <w:proofErr w:type="spellStart"/>
      <w:r w:rsidRPr="00642E8E">
        <w:rPr>
          <w:b/>
          <w:i/>
          <w:lang w:eastAsia="ko-KR"/>
        </w:rPr>
        <w:t>RRCReconfigurationSidelink</w:t>
      </w:r>
      <w:proofErr w:type="spellEnd"/>
      <w:r>
        <w:rPr>
          <w:b/>
          <w:lang w:eastAsia="ko-KR"/>
        </w:rPr>
        <w:t xml:space="preserve"> message </w:t>
      </w:r>
      <w:r w:rsidR="00F11916">
        <w:rPr>
          <w:b/>
          <w:lang w:eastAsia="ko-KR"/>
        </w:rPr>
        <w:t xml:space="preserve">transmission </w:t>
      </w:r>
      <w:r>
        <w:rPr>
          <w:b/>
          <w:lang w:eastAsia="ko-KR"/>
        </w:rPr>
        <w:t>from the source remote UE to the target remote UE via relay UE.</w:t>
      </w:r>
    </w:p>
    <w:p w14:paraId="2C4417A9" w14:textId="7660153D" w:rsidR="007C6EC5" w:rsidRDefault="000A4D8E" w:rsidP="00D66E9D">
      <w:pPr>
        <w:jc w:val="both"/>
        <w:rPr>
          <w:lang w:eastAsia="ko-KR"/>
        </w:rPr>
      </w:pPr>
      <w:r>
        <w:rPr>
          <w:lang w:eastAsia="ko-KR"/>
        </w:rPr>
        <w:t xml:space="preserve">For the </w:t>
      </w:r>
      <w:proofErr w:type="spellStart"/>
      <w:r w:rsidRPr="007C6EC5">
        <w:rPr>
          <w:i/>
          <w:lang w:eastAsia="ko-KR"/>
        </w:rPr>
        <w:t>RRCReconfigurationSidelink</w:t>
      </w:r>
      <w:proofErr w:type="spellEnd"/>
      <w:r>
        <w:rPr>
          <w:lang w:eastAsia="ko-KR"/>
        </w:rPr>
        <w:t xml:space="preserve"> mess</w:t>
      </w:r>
      <w:r w:rsidR="007C6EC5">
        <w:rPr>
          <w:lang w:eastAsia="ko-KR"/>
        </w:rPr>
        <w:t xml:space="preserve">age from the source remote UE to the target remote UE, a new T400-like timer which has a longer timer value than the legacy T400 timer, is needed. It may take a longer time for establishing the end-to-end bearer from the source remote UE to the target remote UE. The timer </w:t>
      </w:r>
      <w:r w:rsidR="00F11916">
        <w:rPr>
          <w:lang w:eastAsia="ko-KR"/>
        </w:rPr>
        <w:t xml:space="preserve">value </w:t>
      </w:r>
      <w:r w:rsidR="007C6EC5">
        <w:rPr>
          <w:lang w:eastAsia="ko-KR"/>
        </w:rPr>
        <w:t xml:space="preserve">for the SL connection establishing should be differentiate from the timer </w:t>
      </w:r>
      <w:r w:rsidR="00F11916">
        <w:rPr>
          <w:lang w:eastAsia="ko-KR"/>
        </w:rPr>
        <w:t xml:space="preserve">value </w:t>
      </w:r>
      <w:r w:rsidR="007C6EC5">
        <w:rPr>
          <w:lang w:eastAsia="ko-KR"/>
        </w:rPr>
        <w:t xml:space="preserve">for the end-to-end SL bearer configuration in </w:t>
      </w:r>
      <w:r w:rsidR="00F11916">
        <w:rPr>
          <w:lang w:eastAsia="ko-KR"/>
        </w:rPr>
        <w:t xml:space="preserve">the </w:t>
      </w:r>
      <w:r w:rsidR="007C6EC5">
        <w:rPr>
          <w:lang w:eastAsia="ko-KR"/>
        </w:rPr>
        <w:t>U2U relay.</w:t>
      </w:r>
    </w:p>
    <w:p w14:paraId="16DE1D4F" w14:textId="43ED71CD" w:rsidR="00FE250D" w:rsidRDefault="00FE250D" w:rsidP="00D66E9D">
      <w:pPr>
        <w:jc w:val="both"/>
        <w:rPr>
          <w:b/>
          <w:lang w:eastAsia="ko-KR"/>
        </w:rPr>
      </w:pPr>
      <w:r>
        <w:rPr>
          <w:b/>
          <w:lang w:eastAsia="ko-KR"/>
        </w:rPr>
        <w:t xml:space="preserve">Proposal 8: For the end-to-end SL connection establishment, a new T400-like timer (e.g., longer than </w:t>
      </w:r>
      <w:r w:rsidR="00F11916">
        <w:rPr>
          <w:b/>
          <w:lang w:eastAsia="ko-KR"/>
        </w:rPr>
        <w:t xml:space="preserve">the legacy </w:t>
      </w:r>
      <w:r>
        <w:rPr>
          <w:b/>
          <w:lang w:eastAsia="ko-KR"/>
        </w:rPr>
        <w:t xml:space="preserve">T400 timer) should be configured.  </w:t>
      </w:r>
    </w:p>
    <w:p w14:paraId="0AA7AF2C" w14:textId="77777777" w:rsidR="00F11916" w:rsidRDefault="00F11916" w:rsidP="00D66E9D">
      <w:pPr>
        <w:jc w:val="both"/>
        <w:rPr>
          <w:lang w:eastAsia="ko-KR"/>
        </w:rPr>
      </w:pPr>
      <w:r w:rsidRPr="00F11916">
        <w:rPr>
          <w:lang w:eastAsia="ko-KR"/>
        </w:rPr>
        <w:t xml:space="preserve">After the source remote UE configures the end-to-end bearer to the target remote UE, each remote UE performs each hop SL re-configuration based on the split </w:t>
      </w:r>
      <w:proofErr w:type="spellStart"/>
      <w:r w:rsidRPr="00F11916">
        <w:rPr>
          <w:lang w:eastAsia="ko-KR"/>
        </w:rPr>
        <w:t>QoS</w:t>
      </w:r>
      <w:proofErr w:type="spellEnd"/>
      <w:r w:rsidRPr="00F11916">
        <w:rPr>
          <w:lang w:eastAsia="ko-KR"/>
        </w:rPr>
        <w:t xml:space="preserve"> information. And also, each remote UE makes the mapping configuration between the end-to-end bearer and RLC channel on each hop. Each remote UE informs the mapping information between the end-to-end bearer and RLC channel on each hop to the relay UE. </w:t>
      </w:r>
    </w:p>
    <w:p w14:paraId="016744AE" w14:textId="77777777" w:rsidR="00F11916" w:rsidRDefault="00F11916" w:rsidP="00D66E9D">
      <w:pPr>
        <w:jc w:val="both"/>
        <w:rPr>
          <w:b/>
          <w:lang w:eastAsia="ko-KR"/>
        </w:rPr>
      </w:pPr>
      <w:r w:rsidRPr="00F11916">
        <w:rPr>
          <w:b/>
          <w:lang w:eastAsia="ko-KR"/>
        </w:rPr>
        <w:t xml:space="preserve">Proposal 9: Each (source/target) remote UE having the end-to-end bearer configuration and split </w:t>
      </w:r>
      <w:proofErr w:type="spellStart"/>
      <w:r w:rsidRPr="00F11916">
        <w:rPr>
          <w:b/>
          <w:lang w:eastAsia="ko-KR"/>
        </w:rPr>
        <w:t>QoS</w:t>
      </w:r>
      <w:proofErr w:type="spellEnd"/>
      <w:r w:rsidRPr="00F11916">
        <w:rPr>
          <w:b/>
          <w:lang w:eastAsia="ko-KR"/>
        </w:rPr>
        <w:t xml:space="preserve"> information can reconfigure the </w:t>
      </w:r>
      <w:proofErr w:type="spellStart"/>
      <w:r w:rsidRPr="00F11916">
        <w:rPr>
          <w:b/>
          <w:lang w:eastAsia="ko-KR"/>
        </w:rPr>
        <w:t>sidelink</w:t>
      </w:r>
      <w:proofErr w:type="spellEnd"/>
      <w:r w:rsidRPr="00F11916">
        <w:rPr>
          <w:b/>
          <w:lang w:eastAsia="ko-KR"/>
        </w:rPr>
        <w:t xml:space="preserve"> between each remote UE and the relay UE. In this reconfiguration message includes bearer mapping configuration between the end-to-end bearer and 1st-hop/2nd-hop RLC channel.</w:t>
      </w:r>
    </w:p>
    <w:p w14:paraId="795C83EE" w14:textId="77777777" w:rsidR="00F11916" w:rsidRDefault="00F11916" w:rsidP="00D66E9D">
      <w:pPr>
        <w:jc w:val="both"/>
        <w:rPr>
          <w:lang w:eastAsia="ko-KR"/>
        </w:rPr>
      </w:pPr>
      <w:r w:rsidRPr="00F11916">
        <w:rPr>
          <w:lang w:eastAsia="ko-KR"/>
        </w:rPr>
        <w:t xml:space="preserve">The relay UE receiving the mapping configuration, between the RLC channel of each hop and end-to-end bearer, from each source remote UE and target remote UE can make the ingress and egress RLC channel mapping configuration according to the end-to-end bearer. When the relay UE receives data PDU with SRAP header including end-to-end bearer and target remote UE ID, the relay UE can identify which RLC channel should be used to deliver the data PDU to the target remote UE.    </w:t>
      </w:r>
    </w:p>
    <w:p w14:paraId="61640F82" w14:textId="77777777" w:rsidR="00F11916" w:rsidRDefault="00F11916" w:rsidP="00D66E9D">
      <w:pPr>
        <w:jc w:val="both"/>
        <w:rPr>
          <w:b/>
          <w:lang w:eastAsia="ko-KR"/>
        </w:rPr>
      </w:pPr>
      <w:r w:rsidRPr="00F11916">
        <w:rPr>
          <w:b/>
          <w:lang w:eastAsia="ko-KR"/>
        </w:rPr>
        <w:t>Proposal 10: When relay UE receives each hop reconfiguration message including mapping information between the end-to-end bearer and 1st-hop/2nd-hop RLC channel from each remote UE, the remote UE can configure the mapping between the 1st-hop RLC channel and the 2nd-hop RLC channel.</w:t>
      </w:r>
    </w:p>
    <w:p w14:paraId="0F6029BC" w14:textId="77777777" w:rsidR="00505EDA" w:rsidRDefault="00505EDA" w:rsidP="00505EDA">
      <w:pPr>
        <w:jc w:val="both"/>
        <w:rPr>
          <w:lang w:eastAsia="ko-KR"/>
        </w:rPr>
      </w:pPr>
      <w:r>
        <w:rPr>
          <w:lang w:eastAsia="ko-KR"/>
        </w:rPr>
        <w:t xml:space="preserve">If the source remote UE is in RRC_CONNECTED, the source remote UE reports split </w:t>
      </w:r>
      <w:proofErr w:type="spellStart"/>
      <w:r>
        <w:rPr>
          <w:lang w:eastAsia="ko-KR"/>
        </w:rPr>
        <w:t>QoS</w:t>
      </w:r>
      <w:proofErr w:type="spellEnd"/>
      <w:r>
        <w:rPr>
          <w:lang w:eastAsia="ko-KR"/>
        </w:rPr>
        <w:t xml:space="preserve"> information received from the relay UE. And the source remote UE reports the relay UE ID as a destination to the serving </w:t>
      </w:r>
      <w:proofErr w:type="spellStart"/>
      <w:r>
        <w:rPr>
          <w:lang w:eastAsia="ko-KR"/>
        </w:rPr>
        <w:t>gNB</w:t>
      </w:r>
      <w:proofErr w:type="spellEnd"/>
      <w:r>
        <w:rPr>
          <w:lang w:eastAsia="ko-KR"/>
        </w:rPr>
        <w:t xml:space="preserve">. The serving </w:t>
      </w:r>
      <w:proofErr w:type="spellStart"/>
      <w:r>
        <w:rPr>
          <w:lang w:eastAsia="ko-KR"/>
        </w:rPr>
        <w:t>gNB</w:t>
      </w:r>
      <w:proofErr w:type="spellEnd"/>
      <w:r>
        <w:rPr>
          <w:lang w:eastAsia="ko-KR"/>
        </w:rPr>
        <w:t xml:space="preserve"> of the remote UE can use the split </w:t>
      </w:r>
      <w:proofErr w:type="spellStart"/>
      <w:r>
        <w:rPr>
          <w:lang w:eastAsia="ko-KR"/>
        </w:rPr>
        <w:t>QoS</w:t>
      </w:r>
      <w:proofErr w:type="spellEnd"/>
      <w:r>
        <w:rPr>
          <w:lang w:eastAsia="ko-KR"/>
        </w:rPr>
        <w:t xml:space="preserve"> information for assigning transmission resources. </w:t>
      </w:r>
    </w:p>
    <w:p w14:paraId="349A524E" w14:textId="77777777" w:rsidR="00505EDA" w:rsidRDefault="00505EDA" w:rsidP="00505EDA">
      <w:pPr>
        <w:jc w:val="both"/>
        <w:rPr>
          <w:lang w:eastAsia="ko-KR"/>
        </w:rPr>
      </w:pPr>
      <w:r>
        <w:rPr>
          <w:lang w:eastAsia="ko-KR"/>
        </w:rPr>
        <w:t xml:space="preserve">If the relay UE is in RRC_CONNECTED, the relay UE performs the </w:t>
      </w:r>
      <w:proofErr w:type="spellStart"/>
      <w:r>
        <w:rPr>
          <w:lang w:eastAsia="ko-KR"/>
        </w:rPr>
        <w:t>QoS</w:t>
      </w:r>
      <w:proofErr w:type="spellEnd"/>
      <w:r>
        <w:rPr>
          <w:lang w:eastAsia="ko-KR"/>
        </w:rPr>
        <w:t xml:space="preserve"> split for itself and reports it to its serving </w:t>
      </w:r>
      <w:proofErr w:type="spellStart"/>
      <w:r>
        <w:rPr>
          <w:lang w:eastAsia="ko-KR"/>
        </w:rPr>
        <w:t>gNB</w:t>
      </w:r>
      <w:proofErr w:type="spellEnd"/>
      <w:r>
        <w:rPr>
          <w:lang w:eastAsia="ko-KR"/>
        </w:rPr>
        <w:t xml:space="preserve">. To reduce the </w:t>
      </w:r>
      <w:proofErr w:type="spellStart"/>
      <w:r>
        <w:rPr>
          <w:lang w:eastAsia="ko-KR"/>
        </w:rPr>
        <w:t>gNB</w:t>
      </w:r>
      <w:proofErr w:type="spellEnd"/>
      <w:r>
        <w:rPr>
          <w:lang w:eastAsia="ko-KR"/>
        </w:rPr>
        <w:t xml:space="preserve"> involvement for supporting the U2U relay, relay UE can perform </w:t>
      </w:r>
      <w:proofErr w:type="spellStart"/>
      <w:r>
        <w:rPr>
          <w:lang w:eastAsia="ko-KR"/>
        </w:rPr>
        <w:t>QoS</w:t>
      </w:r>
      <w:proofErr w:type="spellEnd"/>
      <w:r>
        <w:rPr>
          <w:lang w:eastAsia="ko-KR"/>
        </w:rPr>
        <w:t xml:space="preserve"> split for itself. However, to support the legacy mode-1 operation for the relay UE, the relay UE can report the split </w:t>
      </w:r>
      <w:proofErr w:type="spellStart"/>
      <w:r>
        <w:rPr>
          <w:lang w:eastAsia="ko-KR"/>
        </w:rPr>
        <w:t>QoS</w:t>
      </w:r>
      <w:proofErr w:type="spellEnd"/>
      <w:r>
        <w:rPr>
          <w:lang w:eastAsia="ko-KR"/>
        </w:rPr>
        <w:t xml:space="preserve"> information and the target remote ID as the destination to the serving </w:t>
      </w:r>
      <w:proofErr w:type="spellStart"/>
      <w:r>
        <w:rPr>
          <w:lang w:eastAsia="ko-KR"/>
        </w:rPr>
        <w:t>gNB</w:t>
      </w:r>
      <w:proofErr w:type="spellEnd"/>
      <w:r>
        <w:rPr>
          <w:lang w:eastAsia="ko-KR"/>
        </w:rPr>
        <w:t xml:space="preserve">. </w:t>
      </w:r>
    </w:p>
    <w:p w14:paraId="2E277E93" w14:textId="77777777" w:rsidR="00505EDA" w:rsidRPr="00505EDA" w:rsidRDefault="00505EDA" w:rsidP="00505EDA">
      <w:pPr>
        <w:jc w:val="both"/>
        <w:rPr>
          <w:b/>
          <w:lang w:eastAsia="ko-KR"/>
        </w:rPr>
      </w:pPr>
      <w:r w:rsidRPr="00505EDA">
        <w:rPr>
          <w:b/>
          <w:lang w:eastAsia="ko-KR"/>
        </w:rPr>
        <w:t xml:space="preserve">Proposal 11: If the source remote UE is in RRC_CONNECTED, the remote UE reports the split </w:t>
      </w:r>
      <w:proofErr w:type="spellStart"/>
      <w:r w:rsidRPr="00505EDA">
        <w:rPr>
          <w:b/>
          <w:lang w:eastAsia="ko-KR"/>
        </w:rPr>
        <w:t>QoS</w:t>
      </w:r>
      <w:proofErr w:type="spellEnd"/>
      <w:r w:rsidRPr="00505EDA">
        <w:rPr>
          <w:b/>
          <w:lang w:eastAsia="ko-KR"/>
        </w:rPr>
        <w:t xml:space="preserve"> information and the relay UE ID as a destination to the serving </w:t>
      </w:r>
      <w:proofErr w:type="spellStart"/>
      <w:r w:rsidRPr="00505EDA">
        <w:rPr>
          <w:b/>
          <w:lang w:eastAsia="ko-KR"/>
        </w:rPr>
        <w:t>gNB</w:t>
      </w:r>
      <w:proofErr w:type="spellEnd"/>
      <w:r w:rsidRPr="00505EDA">
        <w:rPr>
          <w:b/>
          <w:lang w:eastAsia="ko-KR"/>
        </w:rPr>
        <w:t>.</w:t>
      </w:r>
    </w:p>
    <w:p w14:paraId="0D136584" w14:textId="3C2F946F" w:rsidR="00FE250D" w:rsidRDefault="00505EDA" w:rsidP="00505EDA">
      <w:pPr>
        <w:jc w:val="both"/>
        <w:rPr>
          <w:b/>
          <w:lang w:eastAsia="ko-KR"/>
        </w:rPr>
      </w:pPr>
      <w:r w:rsidRPr="00505EDA">
        <w:rPr>
          <w:b/>
          <w:lang w:eastAsia="ko-KR"/>
        </w:rPr>
        <w:t xml:space="preserve">Proposal 12: If the relay UE is in RRC_CONNECTED, the relay UE performs </w:t>
      </w:r>
      <w:proofErr w:type="spellStart"/>
      <w:r w:rsidRPr="00505EDA">
        <w:rPr>
          <w:b/>
          <w:lang w:eastAsia="ko-KR"/>
        </w:rPr>
        <w:t>QoS</w:t>
      </w:r>
      <w:proofErr w:type="spellEnd"/>
      <w:r w:rsidRPr="00505EDA">
        <w:rPr>
          <w:b/>
          <w:lang w:eastAsia="ko-KR"/>
        </w:rPr>
        <w:t xml:space="preserve"> split for itself and then reports the split </w:t>
      </w:r>
      <w:proofErr w:type="spellStart"/>
      <w:r w:rsidRPr="00505EDA">
        <w:rPr>
          <w:b/>
          <w:lang w:eastAsia="ko-KR"/>
        </w:rPr>
        <w:t>QoS</w:t>
      </w:r>
      <w:proofErr w:type="spellEnd"/>
      <w:r w:rsidRPr="00505EDA">
        <w:rPr>
          <w:b/>
          <w:lang w:eastAsia="ko-KR"/>
        </w:rPr>
        <w:t xml:space="preserve"> information and the target remote UE ID as a destination to its serving </w:t>
      </w:r>
      <w:proofErr w:type="spellStart"/>
      <w:r w:rsidRPr="00505EDA">
        <w:rPr>
          <w:b/>
          <w:lang w:eastAsia="ko-KR"/>
        </w:rPr>
        <w:t>gNB</w:t>
      </w:r>
      <w:proofErr w:type="spellEnd"/>
      <w:r w:rsidRPr="00505EDA">
        <w:rPr>
          <w:b/>
          <w:lang w:eastAsia="ko-KR"/>
        </w:rPr>
        <w:t>.</w:t>
      </w:r>
    </w:p>
    <w:p w14:paraId="393FF327" w14:textId="77777777" w:rsidR="004F0E11" w:rsidRPr="00FE250D" w:rsidRDefault="004F0E11" w:rsidP="00505EDA">
      <w:pPr>
        <w:jc w:val="both"/>
        <w:rPr>
          <w:b/>
          <w:lang w:eastAsia="ko-KR"/>
        </w:rPr>
      </w:pPr>
    </w:p>
    <w:p w14:paraId="08B25FD0" w14:textId="47E240A0" w:rsidR="00F50438" w:rsidRPr="005D2F89" w:rsidRDefault="00F50438" w:rsidP="00F50438">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5D2F89">
        <w:rPr>
          <w:rFonts w:eastAsia="맑은 고딕"/>
          <w:b/>
          <w:sz w:val="28"/>
          <w:szCs w:val="28"/>
          <w:lang w:eastAsia="ko-KR"/>
        </w:rPr>
        <w:t>2.</w:t>
      </w:r>
      <w:r>
        <w:rPr>
          <w:rFonts w:eastAsia="맑은 고딕"/>
          <w:b/>
          <w:sz w:val="28"/>
          <w:szCs w:val="28"/>
          <w:lang w:eastAsia="ko-KR"/>
        </w:rPr>
        <w:t>2</w:t>
      </w:r>
      <w:r w:rsidRPr="005D2F89">
        <w:rPr>
          <w:rFonts w:eastAsia="맑은 고딕"/>
          <w:b/>
          <w:sz w:val="28"/>
          <w:szCs w:val="28"/>
          <w:lang w:eastAsia="ko-KR"/>
        </w:rPr>
        <w:t xml:space="preserve"> </w:t>
      </w:r>
      <w:r w:rsidR="00BA15BD">
        <w:rPr>
          <w:rFonts w:eastAsia="맑은 고딕"/>
          <w:b/>
          <w:sz w:val="24"/>
          <w:szCs w:val="24"/>
          <w:lang w:eastAsia="ko-KR"/>
        </w:rPr>
        <w:t>SRAP header structure</w:t>
      </w:r>
    </w:p>
    <w:p w14:paraId="1FA10E17" w14:textId="77777777" w:rsidR="001A0A62" w:rsidRDefault="001A0A62" w:rsidP="001A0A62">
      <w:pPr>
        <w:jc w:val="both"/>
        <w:rPr>
          <w:rFonts w:ascii="Arial" w:hAnsi="Arial" w:cs="Arial"/>
          <w:sz w:val="22"/>
          <w:szCs w:val="22"/>
          <w:lang w:eastAsia="ko-KR"/>
        </w:rPr>
      </w:pPr>
      <w:r>
        <w:rPr>
          <w:rFonts w:ascii="Arial" w:hAnsi="Arial" w:cs="Arial" w:hint="eastAsia"/>
          <w:sz w:val="22"/>
          <w:szCs w:val="22"/>
          <w:lang w:eastAsia="ko-KR"/>
        </w:rPr>
        <w:t>2.2.</w:t>
      </w:r>
      <w:r>
        <w:rPr>
          <w:rFonts w:ascii="Arial" w:hAnsi="Arial" w:cs="Arial"/>
          <w:sz w:val="22"/>
          <w:szCs w:val="22"/>
          <w:lang w:eastAsia="ko-KR"/>
        </w:rPr>
        <w:t>1</w:t>
      </w:r>
      <w:r>
        <w:rPr>
          <w:rFonts w:ascii="Arial" w:hAnsi="Arial" w:cs="Arial" w:hint="eastAsia"/>
          <w:sz w:val="22"/>
          <w:szCs w:val="22"/>
          <w:lang w:eastAsia="ko-KR"/>
        </w:rPr>
        <w:t xml:space="preserve"> </w:t>
      </w:r>
      <w:r>
        <w:rPr>
          <w:rFonts w:ascii="Arial" w:hAnsi="Arial" w:cs="Arial"/>
          <w:sz w:val="22"/>
          <w:szCs w:val="22"/>
          <w:lang w:eastAsia="ko-KR"/>
        </w:rPr>
        <w:t>SRAP header structure and local ID</w:t>
      </w:r>
    </w:p>
    <w:p w14:paraId="7C6D3548" w14:textId="1EADCDE7" w:rsidR="00E672FF" w:rsidRDefault="00E672FF" w:rsidP="001A0A62">
      <w:pPr>
        <w:jc w:val="both"/>
        <w:rPr>
          <w:rFonts w:ascii="Arial" w:hAnsi="Arial" w:cs="Arial"/>
          <w:sz w:val="22"/>
          <w:szCs w:val="22"/>
          <w:lang w:eastAsia="ko-KR"/>
        </w:rPr>
      </w:pPr>
      <w:r>
        <w:rPr>
          <w:lang w:eastAsia="ko-KR"/>
        </w:rPr>
        <w:lastRenderedPageBreak/>
        <w:t xml:space="preserve">In the last RAN2 meeting (RNA2#121b), </w:t>
      </w:r>
      <w:r w:rsidR="005116A1">
        <w:rPr>
          <w:lang w:eastAsia="ko-KR"/>
        </w:rPr>
        <w:t>we discussed SRAP header structure. Especially, how to assign the source and the destination address for the SARP header was discussed. The following candidate opinions was summarized</w:t>
      </w:r>
      <w:r w:rsidR="000F4898">
        <w:rPr>
          <w:lang w:eastAsia="ko-KR"/>
        </w:rPr>
        <w:t xml:space="preserve"> in the last meeting</w:t>
      </w:r>
      <w:r w:rsidR="005116A1">
        <w:rPr>
          <w:lang w:eastAsia="ko-KR"/>
        </w:rPr>
        <w:t>.</w:t>
      </w:r>
    </w:p>
    <w:tbl>
      <w:tblPr>
        <w:tblStyle w:val="af4"/>
        <w:tblW w:w="0" w:type="auto"/>
        <w:tblLook w:val="04A0" w:firstRow="1" w:lastRow="0" w:firstColumn="1" w:lastColumn="0" w:noHBand="0" w:noVBand="1"/>
      </w:tblPr>
      <w:tblGrid>
        <w:gridCol w:w="9631"/>
      </w:tblGrid>
      <w:tr w:rsidR="001A0A62" w14:paraId="523D77FB" w14:textId="77777777" w:rsidTr="001A0A62">
        <w:tc>
          <w:tcPr>
            <w:tcW w:w="9631" w:type="dxa"/>
          </w:tcPr>
          <w:p w14:paraId="3E8B68D3" w14:textId="114A9213" w:rsidR="001A0A62" w:rsidRDefault="001A0A62" w:rsidP="001A0A62">
            <w:pPr>
              <w:pStyle w:val="Doc-text2"/>
            </w:pPr>
            <w:r>
              <w:t>[To do] SRAP Header</w:t>
            </w:r>
          </w:p>
          <w:p w14:paraId="0541357B" w14:textId="77777777" w:rsidR="001A0A62" w:rsidRDefault="001A0A62" w:rsidP="001A0A62">
            <w:pPr>
              <w:pStyle w:val="Doc-text2"/>
            </w:pPr>
            <w:r>
              <w:t>[Easy][23:0]Proposal 5a: Option 1 (Target remote UE ID (layer-2 ID) in first hop and source remote UE ID (layer-2 ID) in second hop) is excluded.</w:t>
            </w:r>
          </w:p>
          <w:p w14:paraId="31AD6675" w14:textId="77777777" w:rsidR="001A0A62" w:rsidRDefault="001A0A62" w:rsidP="001A0A62">
            <w:pPr>
              <w:pStyle w:val="Doc-text2"/>
            </w:pPr>
            <w:r>
              <w:t>[</w:t>
            </w:r>
            <w:proofErr w:type="spellStart"/>
            <w:r>
              <w:t>ToDis</w:t>
            </w:r>
            <w:proofErr w:type="spellEnd"/>
            <w:r>
              <w:t>] Proposal 5b: In Rel-18 with a single relay, ID(s) in option 4/5 should be same in each hop to avoid replacing ID in the SRAP header when relay UE transfers the received packet.</w:t>
            </w:r>
          </w:p>
          <w:p w14:paraId="644067E0" w14:textId="77777777" w:rsidR="001A0A62" w:rsidRDefault="001A0A62" w:rsidP="001A0A62">
            <w:pPr>
              <w:pStyle w:val="Doc-text2"/>
            </w:pPr>
            <w:r>
              <w:t>[</w:t>
            </w:r>
            <w:proofErr w:type="spellStart"/>
            <w:r>
              <w:t>ToDis</w:t>
            </w:r>
            <w:proofErr w:type="spellEnd"/>
            <w:r>
              <w:t xml:space="preserve">] Proposal 5c: RAN2 to discuss which ID (24-bit layer-2 ID or short ID) can be used in SRAP header. </w:t>
            </w:r>
          </w:p>
          <w:p w14:paraId="15DDE042" w14:textId="77777777" w:rsidR="001A0A62" w:rsidRDefault="001A0A62" w:rsidP="001A0A62">
            <w:pPr>
              <w:pStyle w:val="Doc-text2"/>
            </w:pPr>
            <w:r>
              <w:t>-</w:t>
            </w:r>
            <w:r>
              <w:tab/>
              <w:t>If 24-bit layer-2 ID is used in the SRAP header, Option 3 (both source remote UE 24-bit layer-2 ID and target remote UE 24-bit layer-2 ID included in each hop) can be agreed.</w:t>
            </w:r>
          </w:p>
          <w:p w14:paraId="7BF0FC52" w14:textId="77777777" w:rsidR="001A0A62" w:rsidRDefault="001A0A62" w:rsidP="001A0A62">
            <w:pPr>
              <w:pStyle w:val="Doc-text2"/>
            </w:pPr>
            <w:r>
              <w:t>[</w:t>
            </w:r>
            <w:proofErr w:type="spellStart"/>
            <w:r>
              <w:t>ToDis</w:t>
            </w:r>
            <w:proofErr w:type="spellEnd"/>
            <w:r>
              <w:t xml:space="preserve">] Proposal 5d: If short ID is agreed, RAN2 to discuss which option can be agreed.  </w:t>
            </w:r>
          </w:p>
          <w:p w14:paraId="670CC667" w14:textId="77777777" w:rsidR="001A0A62" w:rsidRDefault="001A0A62" w:rsidP="001A0A62">
            <w:pPr>
              <w:pStyle w:val="Doc-text2"/>
            </w:pPr>
            <w:r>
              <w:t>-</w:t>
            </w:r>
            <w:r>
              <w:tab/>
              <w:t>Option 2: Target remote UE ID (local ID) in first hop and source remote UE ID (local ID) in second hop. (8)</w:t>
            </w:r>
          </w:p>
          <w:p w14:paraId="70245DEB" w14:textId="77777777" w:rsidR="001A0A62" w:rsidRDefault="001A0A62" w:rsidP="001A0A62">
            <w:pPr>
              <w:pStyle w:val="Doc-text2"/>
            </w:pPr>
            <w:r>
              <w:t>-</w:t>
            </w:r>
            <w:r>
              <w:tab/>
              <w:t>Option 4: Both source remote UE ID (local ID) and target remote UE ID (local ID) included in each hop. (11)</w:t>
            </w:r>
          </w:p>
          <w:p w14:paraId="3E33EDEB" w14:textId="77777777" w:rsidR="001A0A62" w:rsidRDefault="001A0A62" w:rsidP="001A0A62">
            <w:pPr>
              <w:pStyle w:val="Doc-text2"/>
            </w:pPr>
            <w:r>
              <w:t>-</w:t>
            </w:r>
            <w:r>
              <w:tab/>
              <w:t>Option 5: A local pair ID for a pair between source UD and target remote UE included in each hop. (9)</w:t>
            </w:r>
          </w:p>
          <w:p w14:paraId="2A1A6911" w14:textId="1B4B4843" w:rsidR="001A0A62" w:rsidRPr="001A0A62" w:rsidRDefault="001A0A62" w:rsidP="001A0A62">
            <w:pPr>
              <w:pStyle w:val="Doc-text2"/>
            </w:pPr>
            <w:r>
              <w:t>[Easy] [15:1] Proposal 5e: If short ID (one of Option 2, Option4 and Option 5) is agreed, relay UE is responsible for ID assignment.</w:t>
            </w:r>
          </w:p>
        </w:tc>
      </w:tr>
    </w:tbl>
    <w:p w14:paraId="7181D3FF" w14:textId="77777777" w:rsidR="000F4898" w:rsidRDefault="000F4898" w:rsidP="001A0A62">
      <w:pPr>
        <w:jc w:val="both"/>
        <w:rPr>
          <w:lang w:eastAsia="ko-KR"/>
        </w:rPr>
      </w:pPr>
      <w:r w:rsidRPr="000F4898">
        <w:rPr>
          <w:lang w:eastAsia="ko-KR"/>
        </w:rPr>
        <w:t>We think SRAP header optimization is needed. If both the L2 source ID and the destination ID (48 bits) are included in the SRAP header, the overhead of the SRAP header is too big, and also it seems no reason to use the L2 U2U relay compared to the L3 relay. So, we support using only one local ID in the SRAP header. Using one local ID can maintain the current U2N SRAP header structure. To use one local ID, only a target remote local ID can be included in the first hop SRAP header and only a source remote local ID is included in the second hop SRAP header. The relay UE should perform the local ID replacement. The SRAP entity in the legacy operation decodes the received SRAP header to identify the target remote UE and performs mapping end-to-end bearer and egress RLC channel. So, it seems not a burden to the relay to replace a local ID from the target local ID with the source local ID. To reduce the replacement efforts of the relay UE, one local ID for a pair can be used. In the aspects of header size optimization, we think using one local ID for a pair or replacing a local ID has the same effect.</w:t>
      </w:r>
    </w:p>
    <w:p w14:paraId="20B7BC28" w14:textId="77777777" w:rsidR="000F4898" w:rsidRPr="000F4898" w:rsidRDefault="000F4898" w:rsidP="000F4898">
      <w:pPr>
        <w:rPr>
          <w:b/>
          <w:lang w:eastAsia="ko-KR"/>
        </w:rPr>
      </w:pPr>
      <w:r w:rsidRPr="000F4898">
        <w:rPr>
          <w:b/>
          <w:lang w:eastAsia="ko-KR"/>
        </w:rPr>
        <w:t>Proposal 13: After local ID assignment from the relay UE, the messages from the source remote UE to the target remote UE can use the following one short ID to reduce SRAP header size.</w:t>
      </w:r>
    </w:p>
    <w:p w14:paraId="43B9FBD6" w14:textId="3CB94F40" w:rsidR="000F4898" w:rsidRPr="000F4898" w:rsidRDefault="000F4898" w:rsidP="00817D72">
      <w:pPr>
        <w:ind w:leftChars="300" w:left="600"/>
        <w:rPr>
          <w:b/>
          <w:lang w:eastAsia="ko-KR"/>
        </w:rPr>
      </w:pPr>
      <w:r w:rsidRPr="000F4898">
        <w:rPr>
          <w:b/>
          <w:lang w:eastAsia="ko-KR"/>
        </w:rPr>
        <w:t>- (Option 1) Target remote UE ID (local ID) in the first hop and source remote UE ID (local ID) in the second hop.</w:t>
      </w:r>
    </w:p>
    <w:p w14:paraId="55E84CBD" w14:textId="2C222B22" w:rsidR="00BA15BD" w:rsidRDefault="000F4898" w:rsidP="00817D72">
      <w:pPr>
        <w:ind w:leftChars="300" w:left="600"/>
        <w:rPr>
          <w:b/>
          <w:lang w:eastAsia="ko-KR"/>
        </w:rPr>
      </w:pPr>
      <w:r w:rsidRPr="000F4898">
        <w:rPr>
          <w:b/>
          <w:lang w:eastAsia="ko-KR"/>
        </w:rPr>
        <w:t>- (Option 2) A local ID for a pair between source UE and target remote UE.</w:t>
      </w:r>
    </w:p>
    <w:p w14:paraId="62E8779D" w14:textId="77777777" w:rsidR="000F4898" w:rsidRPr="001A0A62" w:rsidRDefault="000F4898" w:rsidP="000F4898">
      <w:pPr>
        <w:rPr>
          <w:lang w:eastAsia="ko-KR"/>
        </w:rPr>
      </w:pPr>
    </w:p>
    <w:p w14:paraId="3C1FB38E" w14:textId="3ECAE119" w:rsidR="00BA15BD" w:rsidRDefault="00BA15BD" w:rsidP="00BA15BD">
      <w:pPr>
        <w:pStyle w:val="2"/>
        <w:tabs>
          <w:tab w:val="left" w:pos="576"/>
        </w:tabs>
        <w:overflowPunct w:val="0"/>
        <w:autoSpaceDE w:val="0"/>
        <w:autoSpaceDN w:val="0"/>
        <w:adjustRightInd w:val="0"/>
        <w:ind w:left="576" w:hanging="576"/>
        <w:textAlignment w:val="baseline"/>
        <w:rPr>
          <w:rFonts w:eastAsia="맑은 고딕"/>
          <w:b/>
          <w:sz w:val="24"/>
          <w:szCs w:val="24"/>
          <w:lang w:eastAsia="ko-KR"/>
        </w:rPr>
      </w:pPr>
      <w:r w:rsidRPr="005D2F89">
        <w:rPr>
          <w:rFonts w:eastAsia="맑은 고딕"/>
          <w:b/>
          <w:sz w:val="28"/>
          <w:szCs w:val="28"/>
          <w:lang w:eastAsia="ko-KR"/>
        </w:rPr>
        <w:t>2.</w:t>
      </w:r>
      <w:r w:rsidR="00CF2F3B">
        <w:rPr>
          <w:rFonts w:eastAsia="맑은 고딕"/>
          <w:b/>
          <w:sz w:val="28"/>
          <w:szCs w:val="28"/>
          <w:lang w:eastAsia="ko-KR"/>
        </w:rPr>
        <w:t>3</w:t>
      </w:r>
      <w:r w:rsidRPr="005D2F89">
        <w:rPr>
          <w:rFonts w:eastAsia="맑은 고딕"/>
          <w:b/>
          <w:sz w:val="28"/>
          <w:szCs w:val="28"/>
          <w:lang w:eastAsia="ko-KR"/>
        </w:rPr>
        <w:t xml:space="preserve"> </w:t>
      </w:r>
      <w:r w:rsidR="00CF2F3B">
        <w:rPr>
          <w:rFonts w:eastAsia="맑은 고딕"/>
          <w:b/>
          <w:sz w:val="28"/>
          <w:szCs w:val="28"/>
          <w:lang w:eastAsia="ko-KR"/>
        </w:rPr>
        <w:t xml:space="preserve">Measurement configuration for </w:t>
      </w:r>
      <w:r>
        <w:rPr>
          <w:rFonts w:eastAsia="맑은 고딕"/>
          <w:b/>
          <w:sz w:val="24"/>
          <w:szCs w:val="24"/>
          <w:lang w:eastAsia="ko-KR"/>
        </w:rPr>
        <w:t>Path switching</w:t>
      </w:r>
    </w:p>
    <w:p w14:paraId="2148A19D" w14:textId="33E75964" w:rsidR="00D66E9D" w:rsidRPr="003A6F3C" w:rsidRDefault="00817D72" w:rsidP="003A6F3C">
      <w:pPr>
        <w:ind w:leftChars="50" w:left="100"/>
        <w:jc w:val="both"/>
        <w:rPr>
          <w:lang w:eastAsia="ko-KR"/>
        </w:rPr>
      </w:pPr>
      <w:r w:rsidRPr="00817D72">
        <w:rPr>
          <w:lang w:eastAsia="ko-KR"/>
        </w:rPr>
        <w:t>While the source remote UE transmits data to the target remote UE via a U2U relay UE, the source remote UE needs to know whether path switching to a direct path is possible. If the source remote UE knows whether the direct connection is possible, the source remote UE may try to a direct connection to the target remote UE. If the PC5 RSRP of each hop is above a threshold, the source remote UE can try path switching to the direct path. But the source remote UE doesn’t know the PC5 RSRP of the 2nd-hop. One of the methods for the source remote UE to know the 2nd-hop PC5 RSRP is to configure measurement reporting to the relay UE or target remote UE. For example, if the source remote UE configures measurement report to the relay UE, the relay UE reports the PC5 RSRP between the relay UE and the target remote UE. Or if the source remote UE configures a measurement report to the target remote UE via the indirect path, the target remote UE reports the measurement between the target remote UE and the relay UE. We think these measurement reporting mechanisms can be utilized by using the current SL measurement framework. If there are no these kinds of measurement configurations, the source remote UE may send the discovery message to the target remote UE at any time to know the possibility of the direct connection.</w:t>
      </w:r>
      <w:r w:rsidR="0064635D">
        <w:rPr>
          <w:lang w:eastAsia="ko-KR"/>
        </w:rPr>
        <w:t xml:space="preserve">  </w:t>
      </w:r>
    </w:p>
    <w:p w14:paraId="3FA744E8" w14:textId="77777777" w:rsidR="00817D72" w:rsidRPr="00817D72" w:rsidRDefault="00817D72" w:rsidP="00817D72">
      <w:pPr>
        <w:rPr>
          <w:b/>
          <w:lang w:eastAsia="ko-KR"/>
        </w:rPr>
      </w:pPr>
      <w:r w:rsidRPr="00817D72">
        <w:rPr>
          <w:b/>
          <w:lang w:eastAsia="ko-KR"/>
        </w:rPr>
        <w:lastRenderedPageBreak/>
        <w:t>Proposal 14: While the source remote UE communicates with the target remote UE via a relay UE, the source remote UE should know whether direct path communication is possible.</w:t>
      </w:r>
    </w:p>
    <w:p w14:paraId="0F0B5AF7" w14:textId="77777777" w:rsidR="00817D72" w:rsidRPr="00817D72" w:rsidRDefault="00817D72" w:rsidP="00817D72">
      <w:pPr>
        <w:rPr>
          <w:b/>
          <w:lang w:eastAsia="ko-KR"/>
        </w:rPr>
      </w:pPr>
      <w:r w:rsidRPr="00817D72">
        <w:rPr>
          <w:b/>
          <w:lang w:eastAsia="ko-KR"/>
        </w:rPr>
        <w:t>Proposal 15: There could be three following methods for the source remote UE to know whether direct path communication is possible.</w:t>
      </w:r>
    </w:p>
    <w:p w14:paraId="41AD71AC" w14:textId="35DD8BDF" w:rsidR="00817D72" w:rsidRPr="00817D72" w:rsidRDefault="00817D72" w:rsidP="00817D72">
      <w:pPr>
        <w:ind w:leftChars="300" w:left="600"/>
        <w:rPr>
          <w:b/>
          <w:lang w:eastAsia="ko-KR"/>
        </w:rPr>
      </w:pPr>
      <w:r w:rsidRPr="00817D72">
        <w:rPr>
          <w:b/>
          <w:lang w:eastAsia="ko-KR"/>
        </w:rPr>
        <w:t>- The source remote UE sends a discovery message to the target remote UE at any time (by UE implementation).</w:t>
      </w:r>
    </w:p>
    <w:p w14:paraId="35EEB950" w14:textId="0F4BBFA8" w:rsidR="00817D72" w:rsidRPr="00817D72" w:rsidRDefault="00817D72" w:rsidP="00817D72">
      <w:pPr>
        <w:ind w:leftChars="300" w:left="600"/>
        <w:rPr>
          <w:b/>
          <w:lang w:eastAsia="ko-KR"/>
        </w:rPr>
      </w:pPr>
      <w:r w:rsidRPr="00817D72">
        <w:rPr>
          <w:b/>
          <w:lang w:eastAsia="ko-KR"/>
        </w:rPr>
        <w:t>- The source remote UE configures measurement report to the relay UE to receive 2nd-hop PC5 RSRP using the current SL measurement framework.</w:t>
      </w:r>
    </w:p>
    <w:p w14:paraId="4020188C" w14:textId="68045B1B" w:rsidR="00817D72" w:rsidRDefault="00817D72" w:rsidP="00817D72">
      <w:pPr>
        <w:ind w:leftChars="300" w:left="600"/>
        <w:rPr>
          <w:b/>
          <w:lang w:eastAsia="ko-KR"/>
        </w:rPr>
      </w:pPr>
      <w:r w:rsidRPr="00817D72">
        <w:rPr>
          <w:b/>
          <w:lang w:eastAsia="ko-KR"/>
        </w:rPr>
        <w:t>- The source remote UE configures measurement report to the target remote UE to receive 2nd-hop PC5 RSRP using the current SL measurement framework.</w:t>
      </w:r>
    </w:p>
    <w:p w14:paraId="7052CF7F" w14:textId="77777777" w:rsidR="00817D72" w:rsidRDefault="00817D72" w:rsidP="00817D72">
      <w:pPr>
        <w:rPr>
          <w:b/>
          <w:lang w:eastAsia="ko-KR"/>
        </w:rPr>
      </w:pP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275F25F6" w14:textId="77777777" w:rsidR="004F0E11" w:rsidRPr="00BE28FE" w:rsidRDefault="004F0E11" w:rsidP="004F0E11">
      <w:pPr>
        <w:jc w:val="both"/>
        <w:rPr>
          <w:b/>
          <w:lang w:eastAsia="ko-KR"/>
        </w:rPr>
      </w:pPr>
      <w:r w:rsidRPr="00BE28FE">
        <w:rPr>
          <w:b/>
          <w:lang w:eastAsia="ko-KR"/>
        </w:rPr>
        <w:t>Proposal 1: After relay selection for U2U, source remote UE performs SL connection establishment with the selected Relay UE.</w:t>
      </w:r>
    </w:p>
    <w:p w14:paraId="08401E05" w14:textId="77777777" w:rsidR="004F0E11" w:rsidRPr="00BE28FE" w:rsidRDefault="004F0E11" w:rsidP="004F0E11">
      <w:pPr>
        <w:jc w:val="both"/>
        <w:rPr>
          <w:b/>
          <w:lang w:eastAsia="ko-KR"/>
        </w:rPr>
      </w:pPr>
      <w:r w:rsidRPr="00BE28FE">
        <w:rPr>
          <w:b/>
          <w:lang w:eastAsia="ko-KR"/>
        </w:rPr>
        <w:t xml:space="preserve">Proposal 2: When source remote UE sends </w:t>
      </w:r>
      <w:proofErr w:type="spellStart"/>
      <w:r w:rsidRPr="00BE28FE">
        <w:rPr>
          <w:b/>
          <w:i/>
          <w:lang w:eastAsia="ko-KR"/>
        </w:rPr>
        <w:t>RRCReconfigurationSidelink</w:t>
      </w:r>
      <w:proofErr w:type="spellEnd"/>
      <w:r w:rsidRPr="00BE28FE">
        <w:rPr>
          <w:b/>
          <w:i/>
          <w:lang w:eastAsia="ko-KR"/>
        </w:rPr>
        <w:t xml:space="preserve"> </w:t>
      </w:r>
      <w:r w:rsidRPr="00BE28FE">
        <w:rPr>
          <w:b/>
          <w:lang w:eastAsia="ko-KR"/>
        </w:rPr>
        <w:t xml:space="preserve">message to the relay UE, that configuration message can include </w:t>
      </w:r>
      <w:proofErr w:type="spellStart"/>
      <w:r w:rsidRPr="00BE28FE">
        <w:rPr>
          <w:b/>
          <w:lang w:eastAsia="ko-KR"/>
        </w:rPr>
        <w:t>QoS</w:t>
      </w:r>
      <w:proofErr w:type="spellEnd"/>
      <w:r w:rsidRPr="00BE28FE">
        <w:rPr>
          <w:b/>
          <w:lang w:eastAsia="ko-KR"/>
        </w:rPr>
        <w:t>-related information (e.g., PQI)</w:t>
      </w:r>
    </w:p>
    <w:p w14:paraId="1ECC5C84" w14:textId="77777777" w:rsidR="004F0E11" w:rsidRDefault="004F0E11" w:rsidP="004F0E11">
      <w:pPr>
        <w:jc w:val="both"/>
        <w:rPr>
          <w:b/>
          <w:lang w:eastAsia="ko-KR"/>
        </w:rPr>
      </w:pPr>
      <w:r w:rsidRPr="00BE28FE">
        <w:rPr>
          <w:b/>
          <w:lang w:eastAsia="ko-KR"/>
        </w:rPr>
        <w:t xml:space="preserve">Proposal 3: When relay UE sends </w:t>
      </w:r>
      <w:proofErr w:type="spellStart"/>
      <w:r w:rsidRPr="00BE28FE">
        <w:rPr>
          <w:b/>
          <w:i/>
          <w:lang w:eastAsia="ko-KR"/>
        </w:rPr>
        <w:t>RRCReconfigurationCompleteSidelink</w:t>
      </w:r>
      <w:proofErr w:type="spellEnd"/>
      <w:r w:rsidRPr="00BE28FE">
        <w:rPr>
          <w:b/>
          <w:lang w:eastAsia="ko-KR"/>
        </w:rPr>
        <w:t xml:space="preserve"> message to the source remote UE, that completion message can include local ID and split </w:t>
      </w:r>
      <w:proofErr w:type="spellStart"/>
      <w:r w:rsidRPr="00BE28FE">
        <w:rPr>
          <w:b/>
          <w:lang w:eastAsia="ko-KR"/>
        </w:rPr>
        <w:t>QoS</w:t>
      </w:r>
      <w:proofErr w:type="spellEnd"/>
      <w:r w:rsidRPr="00BE28FE">
        <w:rPr>
          <w:b/>
          <w:lang w:eastAsia="ko-KR"/>
        </w:rPr>
        <w:t xml:space="preserve"> information (e.g., PQI).</w:t>
      </w:r>
    </w:p>
    <w:p w14:paraId="40900AC9" w14:textId="77777777" w:rsidR="004F0E11" w:rsidRDefault="004F0E11" w:rsidP="004F0E11">
      <w:pPr>
        <w:jc w:val="both"/>
        <w:rPr>
          <w:b/>
          <w:lang w:eastAsia="ko-KR"/>
        </w:rPr>
      </w:pPr>
      <w:r w:rsidRPr="00BA15BD">
        <w:rPr>
          <w:b/>
          <w:lang w:eastAsia="ko-KR"/>
        </w:rPr>
        <w:t xml:space="preserve">Proposal </w:t>
      </w:r>
      <w:r>
        <w:rPr>
          <w:b/>
          <w:lang w:eastAsia="ko-KR"/>
        </w:rPr>
        <w:t>4</w:t>
      </w:r>
      <w:r w:rsidRPr="00BA15BD">
        <w:rPr>
          <w:b/>
          <w:lang w:eastAsia="ko-KR"/>
        </w:rPr>
        <w:t xml:space="preserve">: After </w:t>
      </w:r>
      <w:r>
        <w:rPr>
          <w:b/>
          <w:lang w:eastAsia="ko-KR"/>
        </w:rPr>
        <w:t xml:space="preserve">the </w:t>
      </w:r>
      <w:r w:rsidRPr="00BA15BD">
        <w:rPr>
          <w:b/>
          <w:lang w:eastAsia="ko-KR"/>
        </w:rPr>
        <w:t>1</w:t>
      </w:r>
      <w:r w:rsidRPr="00BA15BD">
        <w:rPr>
          <w:b/>
          <w:vertAlign w:val="superscript"/>
          <w:lang w:eastAsia="ko-KR"/>
        </w:rPr>
        <w:t>st</w:t>
      </w:r>
      <w:r w:rsidRPr="00BA15BD">
        <w:rPr>
          <w:b/>
          <w:lang w:eastAsia="ko-KR"/>
        </w:rPr>
        <w:t xml:space="preserve">-hop SL connection establishment, </w:t>
      </w:r>
      <w:r w:rsidRPr="00BA15BD">
        <w:rPr>
          <w:rFonts w:hint="eastAsia"/>
          <w:b/>
          <w:lang w:eastAsia="ko-KR"/>
        </w:rPr>
        <w:t>relay UE is triggered to the SL connection establishment with the target remote UE.</w:t>
      </w:r>
      <w:r>
        <w:rPr>
          <w:b/>
          <w:lang w:eastAsia="ko-KR"/>
        </w:rPr>
        <w:t xml:space="preserve"> </w:t>
      </w:r>
    </w:p>
    <w:p w14:paraId="70FA8EDE" w14:textId="77777777" w:rsidR="004F0E11" w:rsidRDefault="004F0E11" w:rsidP="004F0E11">
      <w:pPr>
        <w:jc w:val="both"/>
        <w:rPr>
          <w:b/>
          <w:lang w:eastAsia="ko-KR"/>
        </w:rPr>
      </w:pPr>
      <w:r w:rsidRPr="00BA15BD">
        <w:rPr>
          <w:b/>
          <w:lang w:eastAsia="ko-KR"/>
        </w:rPr>
        <w:t xml:space="preserve">Proposal </w:t>
      </w:r>
      <w:r>
        <w:rPr>
          <w:b/>
          <w:lang w:eastAsia="ko-KR"/>
        </w:rPr>
        <w:t>5</w:t>
      </w:r>
      <w:r w:rsidRPr="00BA15BD">
        <w:rPr>
          <w:b/>
          <w:lang w:eastAsia="ko-KR"/>
        </w:rPr>
        <w:t>:</w:t>
      </w:r>
      <w:r>
        <w:rPr>
          <w:b/>
          <w:lang w:eastAsia="ko-KR"/>
        </w:rPr>
        <w:t xml:space="preserve"> When relay UE sends </w:t>
      </w:r>
      <w:proofErr w:type="spellStart"/>
      <w:r w:rsidRPr="00642E8E">
        <w:rPr>
          <w:b/>
          <w:i/>
          <w:lang w:eastAsia="ko-KR"/>
        </w:rPr>
        <w:t>RRCReconfigurationSidelink</w:t>
      </w:r>
      <w:proofErr w:type="spellEnd"/>
      <w:r>
        <w:rPr>
          <w:b/>
          <w:lang w:eastAsia="ko-KR"/>
        </w:rPr>
        <w:t xml:space="preserve"> message to the target remote UE, that configuration message can include local ID and split </w:t>
      </w:r>
      <w:proofErr w:type="spellStart"/>
      <w:r>
        <w:rPr>
          <w:b/>
          <w:lang w:eastAsia="ko-KR"/>
        </w:rPr>
        <w:t>QoS</w:t>
      </w:r>
      <w:proofErr w:type="spellEnd"/>
      <w:r>
        <w:rPr>
          <w:b/>
          <w:lang w:eastAsia="ko-KR"/>
        </w:rPr>
        <w:t xml:space="preserve"> information (e.g., PQI).</w:t>
      </w:r>
    </w:p>
    <w:p w14:paraId="37B5C132" w14:textId="77777777" w:rsidR="004F0E11" w:rsidRDefault="004F0E11" w:rsidP="004F0E11">
      <w:pPr>
        <w:jc w:val="both"/>
        <w:rPr>
          <w:b/>
          <w:lang w:eastAsia="ko-KR"/>
        </w:rPr>
      </w:pPr>
      <w:r>
        <w:rPr>
          <w:b/>
          <w:lang w:eastAsia="ko-KR"/>
        </w:rPr>
        <w:t xml:space="preserve">Proposal 6: </w:t>
      </w:r>
      <w:r>
        <w:rPr>
          <w:rFonts w:hint="eastAsia"/>
          <w:b/>
          <w:lang w:eastAsia="ko-KR"/>
        </w:rPr>
        <w:t xml:space="preserve">After </w:t>
      </w:r>
      <w:r>
        <w:rPr>
          <w:b/>
          <w:lang w:eastAsia="ko-KR"/>
        </w:rPr>
        <w:t xml:space="preserve">each hop SL connection establishment completion, source remote UE sends </w:t>
      </w:r>
      <w:proofErr w:type="spellStart"/>
      <w:r w:rsidRPr="00642E8E">
        <w:rPr>
          <w:b/>
          <w:i/>
          <w:lang w:eastAsia="ko-KR"/>
        </w:rPr>
        <w:t>RRCReconfigurationSidelink</w:t>
      </w:r>
      <w:proofErr w:type="spellEnd"/>
      <w:r>
        <w:rPr>
          <w:b/>
          <w:lang w:eastAsia="ko-KR"/>
        </w:rPr>
        <w:t xml:space="preserve"> message to the target remote UE via relay UE for configuring end-to-end bearer (This includes end-to-end bearer and not-split PQI mapping information).</w:t>
      </w:r>
    </w:p>
    <w:p w14:paraId="52C17933" w14:textId="77777777" w:rsidR="004F0E11" w:rsidRDefault="004F0E11" w:rsidP="004F0E11">
      <w:pPr>
        <w:jc w:val="both"/>
        <w:rPr>
          <w:b/>
          <w:lang w:eastAsia="ko-KR"/>
        </w:rPr>
      </w:pPr>
      <w:r>
        <w:rPr>
          <w:b/>
          <w:lang w:eastAsia="ko-KR"/>
        </w:rPr>
        <w:t xml:space="preserve">Proposal 7: The specified SL-RLC3 can be configured for the initial </w:t>
      </w:r>
      <w:proofErr w:type="spellStart"/>
      <w:r w:rsidRPr="00642E8E">
        <w:rPr>
          <w:b/>
          <w:i/>
          <w:lang w:eastAsia="ko-KR"/>
        </w:rPr>
        <w:t>RRCReconfigurationSidelink</w:t>
      </w:r>
      <w:proofErr w:type="spellEnd"/>
      <w:r>
        <w:rPr>
          <w:b/>
          <w:lang w:eastAsia="ko-KR"/>
        </w:rPr>
        <w:t xml:space="preserve"> message transmission from the source remote UE to the target remote UE via relay UE.</w:t>
      </w:r>
    </w:p>
    <w:p w14:paraId="1341518A" w14:textId="77777777" w:rsidR="004F0E11" w:rsidRDefault="004F0E11" w:rsidP="004F0E11">
      <w:pPr>
        <w:jc w:val="both"/>
        <w:rPr>
          <w:b/>
          <w:lang w:eastAsia="ko-KR"/>
        </w:rPr>
      </w:pPr>
      <w:r>
        <w:rPr>
          <w:b/>
          <w:lang w:eastAsia="ko-KR"/>
        </w:rPr>
        <w:t xml:space="preserve">Proposal 8: For the end-to-end SL connection establishment, a new T400-like timer (e.g., longer than the legacy T400 timer) should be configured.  </w:t>
      </w:r>
    </w:p>
    <w:p w14:paraId="3227582E" w14:textId="77777777" w:rsidR="004F0E11" w:rsidRDefault="004F0E11" w:rsidP="004F0E11">
      <w:pPr>
        <w:jc w:val="both"/>
        <w:rPr>
          <w:b/>
          <w:lang w:eastAsia="ko-KR"/>
        </w:rPr>
      </w:pPr>
      <w:r w:rsidRPr="00F11916">
        <w:rPr>
          <w:b/>
          <w:lang w:eastAsia="ko-KR"/>
        </w:rPr>
        <w:t xml:space="preserve">Proposal 9: Each (source/target) remote UE having the end-to-end bearer configuration and split </w:t>
      </w:r>
      <w:proofErr w:type="spellStart"/>
      <w:r w:rsidRPr="00F11916">
        <w:rPr>
          <w:b/>
          <w:lang w:eastAsia="ko-KR"/>
        </w:rPr>
        <w:t>QoS</w:t>
      </w:r>
      <w:proofErr w:type="spellEnd"/>
      <w:r w:rsidRPr="00F11916">
        <w:rPr>
          <w:b/>
          <w:lang w:eastAsia="ko-KR"/>
        </w:rPr>
        <w:t xml:space="preserve"> information can reconfigure the </w:t>
      </w:r>
      <w:proofErr w:type="spellStart"/>
      <w:r w:rsidRPr="00F11916">
        <w:rPr>
          <w:b/>
          <w:lang w:eastAsia="ko-KR"/>
        </w:rPr>
        <w:t>sidelink</w:t>
      </w:r>
      <w:proofErr w:type="spellEnd"/>
      <w:r w:rsidRPr="00F11916">
        <w:rPr>
          <w:b/>
          <w:lang w:eastAsia="ko-KR"/>
        </w:rPr>
        <w:t xml:space="preserve"> between each remote UE and the relay UE. In this reconfiguration message includes bearer mapping configuration between the end-to-end bearer and 1st-hop/2nd-hop RLC channel.</w:t>
      </w:r>
    </w:p>
    <w:p w14:paraId="71D74DFD" w14:textId="77777777" w:rsidR="004F0E11" w:rsidRDefault="004F0E11" w:rsidP="004F0E11">
      <w:pPr>
        <w:jc w:val="both"/>
        <w:rPr>
          <w:b/>
          <w:lang w:eastAsia="ko-KR"/>
        </w:rPr>
      </w:pPr>
      <w:r w:rsidRPr="00F11916">
        <w:rPr>
          <w:b/>
          <w:lang w:eastAsia="ko-KR"/>
        </w:rPr>
        <w:t>Proposal 10: When relay UE receives each hop reconfiguration message including mapping information between the end-to-end bearer and 1st-hop/2nd-hop RLC channel from each remote UE, the remote UE can configure the mapping between the 1st-hop RLC channel and the 2nd-hop RLC channel.</w:t>
      </w:r>
    </w:p>
    <w:p w14:paraId="4CECC8DD" w14:textId="77777777" w:rsidR="004F0E11" w:rsidRPr="00505EDA" w:rsidRDefault="004F0E11" w:rsidP="004F0E11">
      <w:pPr>
        <w:jc w:val="both"/>
        <w:rPr>
          <w:b/>
          <w:lang w:eastAsia="ko-KR"/>
        </w:rPr>
      </w:pPr>
      <w:r w:rsidRPr="00505EDA">
        <w:rPr>
          <w:b/>
          <w:lang w:eastAsia="ko-KR"/>
        </w:rPr>
        <w:t xml:space="preserve">Proposal 11: If the source remote UE is in RRC_CONNECTED, the remote UE reports the split </w:t>
      </w:r>
      <w:proofErr w:type="spellStart"/>
      <w:r w:rsidRPr="00505EDA">
        <w:rPr>
          <w:b/>
          <w:lang w:eastAsia="ko-KR"/>
        </w:rPr>
        <w:t>QoS</w:t>
      </w:r>
      <w:proofErr w:type="spellEnd"/>
      <w:r w:rsidRPr="00505EDA">
        <w:rPr>
          <w:b/>
          <w:lang w:eastAsia="ko-KR"/>
        </w:rPr>
        <w:t xml:space="preserve"> information and the relay UE ID as a destination to the serving </w:t>
      </w:r>
      <w:proofErr w:type="spellStart"/>
      <w:r w:rsidRPr="00505EDA">
        <w:rPr>
          <w:b/>
          <w:lang w:eastAsia="ko-KR"/>
        </w:rPr>
        <w:t>gNB</w:t>
      </w:r>
      <w:proofErr w:type="spellEnd"/>
      <w:r w:rsidRPr="00505EDA">
        <w:rPr>
          <w:b/>
          <w:lang w:eastAsia="ko-KR"/>
        </w:rPr>
        <w:t>.</w:t>
      </w:r>
    </w:p>
    <w:p w14:paraId="32E29376" w14:textId="77777777" w:rsidR="004F0E11" w:rsidRPr="00FE250D" w:rsidRDefault="004F0E11" w:rsidP="004F0E11">
      <w:pPr>
        <w:jc w:val="both"/>
        <w:rPr>
          <w:b/>
          <w:lang w:eastAsia="ko-KR"/>
        </w:rPr>
      </w:pPr>
      <w:r w:rsidRPr="00505EDA">
        <w:rPr>
          <w:b/>
          <w:lang w:eastAsia="ko-KR"/>
        </w:rPr>
        <w:t xml:space="preserve">Proposal 12: If the relay UE is in RRC_CONNECTED, the relay UE performs </w:t>
      </w:r>
      <w:proofErr w:type="spellStart"/>
      <w:r w:rsidRPr="00505EDA">
        <w:rPr>
          <w:b/>
          <w:lang w:eastAsia="ko-KR"/>
        </w:rPr>
        <w:t>QoS</w:t>
      </w:r>
      <w:proofErr w:type="spellEnd"/>
      <w:r w:rsidRPr="00505EDA">
        <w:rPr>
          <w:b/>
          <w:lang w:eastAsia="ko-KR"/>
        </w:rPr>
        <w:t xml:space="preserve"> split for itself and then reports the split </w:t>
      </w:r>
      <w:proofErr w:type="spellStart"/>
      <w:r w:rsidRPr="00505EDA">
        <w:rPr>
          <w:b/>
          <w:lang w:eastAsia="ko-KR"/>
        </w:rPr>
        <w:t>QoS</w:t>
      </w:r>
      <w:proofErr w:type="spellEnd"/>
      <w:r w:rsidRPr="00505EDA">
        <w:rPr>
          <w:b/>
          <w:lang w:eastAsia="ko-KR"/>
        </w:rPr>
        <w:t xml:space="preserve"> information and the target remote UE ID as a destination to its serving </w:t>
      </w:r>
      <w:proofErr w:type="spellStart"/>
      <w:r w:rsidRPr="00505EDA">
        <w:rPr>
          <w:b/>
          <w:lang w:eastAsia="ko-KR"/>
        </w:rPr>
        <w:t>gNB</w:t>
      </w:r>
      <w:proofErr w:type="spellEnd"/>
      <w:r w:rsidRPr="00505EDA">
        <w:rPr>
          <w:b/>
          <w:lang w:eastAsia="ko-KR"/>
        </w:rPr>
        <w:t>.</w:t>
      </w:r>
    </w:p>
    <w:p w14:paraId="10FF8772" w14:textId="77777777" w:rsidR="004F0E11" w:rsidRPr="000F4898" w:rsidRDefault="004F0E11" w:rsidP="004F0E11">
      <w:pPr>
        <w:rPr>
          <w:b/>
          <w:lang w:eastAsia="ko-KR"/>
        </w:rPr>
      </w:pPr>
      <w:r w:rsidRPr="000F4898">
        <w:rPr>
          <w:b/>
          <w:lang w:eastAsia="ko-KR"/>
        </w:rPr>
        <w:t>Proposal 13: After local ID assignment from the relay UE, the messages from the source remote UE to the target remote UE can use the following one short ID to reduce SRAP header size.</w:t>
      </w:r>
    </w:p>
    <w:p w14:paraId="35FBD145" w14:textId="77777777" w:rsidR="004F0E11" w:rsidRPr="000F4898" w:rsidRDefault="004F0E11" w:rsidP="004F0E11">
      <w:pPr>
        <w:ind w:leftChars="300" w:left="600"/>
        <w:rPr>
          <w:b/>
          <w:lang w:eastAsia="ko-KR"/>
        </w:rPr>
      </w:pPr>
      <w:r w:rsidRPr="000F4898">
        <w:rPr>
          <w:b/>
          <w:lang w:eastAsia="ko-KR"/>
        </w:rPr>
        <w:t>- (Option 1) Target remote UE ID (local ID) in the first hop and source remote UE ID (local ID) in the second hop.</w:t>
      </w:r>
    </w:p>
    <w:p w14:paraId="18980807" w14:textId="77777777" w:rsidR="004F0E11" w:rsidRDefault="004F0E11" w:rsidP="004F0E11">
      <w:pPr>
        <w:ind w:leftChars="300" w:left="600"/>
        <w:rPr>
          <w:b/>
          <w:lang w:eastAsia="ko-KR"/>
        </w:rPr>
      </w:pPr>
      <w:r w:rsidRPr="000F4898">
        <w:rPr>
          <w:b/>
          <w:lang w:eastAsia="ko-KR"/>
        </w:rPr>
        <w:t>- (Option 2) A local ID for a pair between source UE and target remote UE.</w:t>
      </w:r>
    </w:p>
    <w:p w14:paraId="3449BF19" w14:textId="77777777" w:rsidR="004F0E11" w:rsidRPr="00817D72" w:rsidRDefault="004F0E11" w:rsidP="004F0E11">
      <w:pPr>
        <w:rPr>
          <w:b/>
          <w:lang w:eastAsia="ko-KR"/>
        </w:rPr>
      </w:pPr>
      <w:r w:rsidRPr="00817D72">
        <w:rPr>
          <w:b/>
          <w:lang w:eastAsia="ko-KR"/>
        </w:rPr>
        <w:lastRenderedPageBreak/>
        <w:t>Proposal 14: While the source remote UE communicates with the target remote UE via a relay UE, the source remote UE should know whether direct path communication is possible.</w:t>
      </w:r>
    </w:p>
    <w:p w14:paraId="0C34F854" w14:textId="77777777" w:rsidR="004F0E11" w:rsidRPr="00817D72" w:rsidRDefault="004F0E11" w:rsidP="004F0E11">
      <w:pPr>
        <w:rPr>
          <w:b/>
          <w:lang w:eastAsia="ko-KR"/>
        </w:rPr>
      </w:pPr>
      <w:r w:rsidRPr="00817D72">
        <w:rPr>
          <w:b/>
          <w:lang w:eastAsia="ko-KR"/>
        </w:rPr>
        <w:t>Proposal 15: There could be three following methods for the source remote UE to know whether direct path communication is possible.</w:t>
      </w:r>
    </w:p>
    <w:p w14:paraId="6727649D" w14:textId="77777777" w:rsidR="004F0E11" w:rsidRPr="00817D72" w:rsidRDefault="004F0E11" w:rsidP="004F0E11">
      <w:pPr>
        <w:ind w:leftChars="300" w:left="600"/>
        <w:rPr>
          <w:b/>
          <w:lang w:eastAsia="ko-KR"/>
        </w:rPr>
      </w:pPr>
      <w:r w:rsidRPr="00817D72">
        <w:rPr>
          <w:b/>
          <w:lang w:eastAsia="ko-KR"/>
        </w:rPr>
        <w:t>- The source remote UE sends a discovery message to the target remote UE at any time (by UE implementation).</w:t>
      </w:r>
    </w:p>
    <w:p w14:paraId="6D4BBA6B" w14:textId="77777777" w:rsidR="004F0E11" w:rsidRPr="00817D72" w:rsidRDefault="004F0E11" w:rsidP="004F0E11">
      <w:pPr>
        <w:ind w:leftChars="300" w:left="600"/>
        <w:rPr>
          <w:b/>
          <w:lang w:eastAsia="ko-KR"/>
        </w:rPr>
      </w:pPr>
      <w:r w:rsidRPr="00817D72">
        <w:rPr>
          <w:b/>
          <w:lang w:eastAsia="ko-KR"/>
        </w:rPr>
        <w:t>- The source remote UE configures measurement report to the relay UE to receive 2nd-hop PC5 RSRP using the current SL measurement framework.</w:t>
      </w:r>
    </w:p>
    <w:p w14:paraId="0D3B7D7B" w14:textId="77777777" w:rsidR="004F0E11" w:rsidRDefault="004F0E11" w:rsidP="004F0E11">
      <w:pPr>
        <w:ind w:leftChars="300" w:left="600"/>
        <w:rPr>
          <w:b/>
          <w:lang w:eastAsia="ko-KR"/>
        </w:rPr>
      </w:pPr>
      <w:r w:rsidRPr="00817D72">
        <w:rPr>
          <w:b/>
          <w:lang w:eastAsia="ko-KR"/>
        </w:rPr>
        <w:t>- The source remote UE configures measurement report to the target remote UE to receive 2nd-hop PC5 RSRP using the current SL measurement framework.</w:t>
      </w:r>
    </w:p>
    <w:p w14:paraId="56116D1A" w14:textId="2D3D6800" w:rsidR="00CD4599" w:rsidRPr="004F0E11" w:rsidRDefault="00CD4599" w:rsidP="000B6525">
      <w:pPr>
        <w:jc w:val="both"/>
        <w:rPr>
          <w:rStyle w:val="y2iqfc"/>
          <w:b/>
          <w:lang w:eastAsia="ko-KR"/>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80632C9" w14:textId="77777777" w:rsidR="007513B2" w:rsidRPr="00A405B2" w:rsidRDefault="007513B2" w:rsidP="007513B2">
      <w:pPr>
        <w:numPr>
          <w:ilvl w:val="0"/>
          <w:numId w:val="17"/>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 xml:space="preserve">Revised WID on NR </w:t>
      </w:r>
      <w:proofErr w:type="spellStart"/>
      <w:r w:rsidRPr="00A405B2">
        <w:rPr>
          <w:rFonts w:eastAsia="맑은 고딕"/>
          <w:lang w:eastAsia="ko-KR"/>
        </w:rPr>
        <w:t>sidelink</w:t>
      </w:r>
      <w:proofErr w:type="spellEnd"/>
      <w:r w:rsidRPr="00A405B2">
        <w:rPr>
          <w:rFonts w:eastAsia="맑은 고딕"/>
          <w:lang w:eastAsia="ko-KR"/>
        </w:rPr>
        <w:t xml:space="preserve">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1393D00C" w14:textId="77777777" w:rsidR="00DF3FDD" w:rsidRDefault="00DF3FDD" w:rsidP="00DF3FDD">
      <w:pPr>
        <w:overflowPunct w:val="0"/>
        <w:autoSpaceDE w:val="0"/>
        <w:autoSpaceDN w:val="0"/>
        <w:adjustRightInd w:val="0"/>
        <w:textAlignment w:val="baseline"/>
        <w:rPr>
          <w:rFonts w:eastAsia="맑은 고딕"/>
          <w:lang w:eastAsia="ko-KR"/>
        </w:rPr>
      </w:pPr>
    </w:p>
    <w:sectPr w:rsidR="00DF3FDD"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9FBC6" w14:textId="77777777" w:rsidR="00261711" w:rsidRDefault="00261711">
      <w:pPr>
        <w:pStyle w:val="1"/>
      </w:pPr>
      <w:r>
        <w:separator/>
      </w:r>
    </w:p>
  </w:endnote>
  <w:endnote w:type="continuationSeparator" w:id="0">
    <w:p w14:paraId="1C36844B" w14:textId="77777777" w:rsidR="00261711" w:rsidRDefault="0026171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215CA">
      <w:rPr>
        <w:rStyle w:val="af1"/>
      </w:rPr>
      <w:t>6</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C6260" w14:textId="77777777" w:rsidR="00261711" w:rsidRDefault="00261711">
      <w:pPr>
        <w:pStyle w:val="1"/>
      </w:pPr>
      <w:r>
        <w:separator/>
      </w:r>
    </w:p>
  </w:footnote>
  <w:footnote w:type="continuationSeparator" w:id="0">
    <w:p w14:paraId="1C676AF9" w14:textId="77777777" w:rsidR="00261711" w:rsidRDefault="0026171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6">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
  </w:num>
  <w:num w:numId="3">
    <w:abstractNumId w:val="10"/>
  </w:num>
  <w:num w:numId="4">
    <w:abstractNumId w:val="18"/>
  </w:num>
  <w:num w:numId="5">
    <w:abstractNumId w:val="11"/>
  </w:num>
  <w:num w:numId="6">
    <w:abstractNumId w:val="17"/>
  </w:num>
  <w:num w:numId="7">
    <w:abstractNumId w:val="8"/>
  </w:num>
  <w:num w:numId="8">
    <w:abstractNumId w:val="13"/>
  </w:num>
  <w:num w:numId="9">
    <w:abstractNumId w:val="15"/>
  </w:num>
  <w:num w:numId="10">
    <w:abstractNumId w:val="5"/>
  </w:num>
  <w:num w:numId="11">
    <w:abstractNumId w:val="14"/>
  </w:num>
  <w:num w:numId="12">
    <w:abstractNumId w:val="16"/>
  </w:num>
  <w:num w:numId="13">
    <w:abstractNumId w:val="12"/>
  </w:num>
  <w:num w:numId="14">
    <w:abstractNumId w:val="3"/>
  </w:num>
  <w:num w:numId="15">
    <w:abstractNumId w:val="4"/>
  </w:num>
  <w:num w:numId="16">
    <w:abstractNumId w:val="6"/>
  </w:num>
  <w:num w:numId="17">
    <w:abstractNumId w:val="7"/>
  </w:num>
  <w:num w:numId="18">
    <w:abstractNumId w:val="1"/>
  </w:num>
  <w:num w:numId="1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43C"/>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863"/>
    <w:rsid w:val="00076C43"/>
    <w:rsid w:val="000770A6"/>
    <w:rsid w:val="0007793F"/>
    <w:rsid w:val="00077A66"/>
    <w:rsid w:val="00077A82"/>
    <w:rsid w:val="00080BED"/>
    <w:rsid w:val="0008113D"/>
    <w:rsid w:val="00081444"/>
    <w:rsid w:val="00081552"/>
    <w:rsid w:val="000815D5"/>
    <w:rsid w:val="000819ED"/>
    <w:rsid w:val="00081AAB"/>
    <w:rsid w:val="000820A0"/>
    <w:rsid w:val="00082459"/>
    <w:rsid w:val="0008253E"/>
    <w:rsid w:val="00082DCF"/>
    <w:rsid w:val="00082DF1"/>
    <w:rsid w:val="00082EF0"/>
    <w:rsid w:val="000830EC"/>
    <w:rsid w:val="00083B01"/>
    <w:rsid w:val="00083CF8"/>
    <w:rsid w:val="0008580E"/>
    <w:rsid w:val="000861A7"/>
    <w:rsid w:val="000869D3"/>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403C"/>
    <w:rsid w:val="000B472B"/>
    <w:rsid w:val="000B480F"/>
    <w:rsid w:val="000B48CA"/>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790"/>
    <w:rsid w:val="000E09AD"/>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C5A"/>
    <w:rsid w:val="00127D46"/>
    <w:rsid w:val="00130574"/>
    <w:rsid w:val="001311F9"/>
    <w:rsid w:val="00131203"/>
    <w:rsid w:val="001313B7"/>
    <w:rsid w:val="00131739"/>
    <w:rsid w:val="00131976"/>
    <w:rsid w:val="00131A99"/>
    <w:rsid w:val="00131E0D"/>
    <w:rsid w:val="00132361"/>
    <w:rsid w:val="0013287B"/>
    <w:rsid w:val="00132D5D"/>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979"/>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3BCA"/>
    <w:rsid w:val="001C3EE1"/>
    <w:rsid w:val="001C43B3"/>
    <w:rsid w:val="001C4446"/>
    <w:rsid w:val="001C4512"/>
    <w:rsid w:val="001C474E"/>
    <w:rsid w:val="001C4C59"/>
    <w:rsid w:val="001C4DE0"/>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843"/>
    <w:rsid w:val="001F6AC5"/>
    <w:rsid w:val="001F6D46"/>
    <w:rsid w:val="001F72A4"/>
    <w:rsid w:val="001F78B6"/>
    <w:rsid w:val="0020033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F97"/>
    <w:rsid w:val="002260F2"/>
    <w:rsid w:val="00227BFC"/>
    <w:rsid w:val="00230908"/>
    <w:rsid w:val="00230C26"/>
    <w:rsid w:val="00230FD8"/>
    <w:rsid w:val="002313A0"/>
    <w:rsid w:val="002313B2"/>
    <w:rsid w:val="002316EE"/>
    <w:rsid w:val="00231C70"/>
    <w:rsid w:val="002325DC"/>
    <w:rsid w:val="0023383C"/>
    <w:rsid w:val="002338D8"/>
    <w:rsid w:val="00233CED"/>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5613"/>
    <w:rsid w:val="002D5895"/>
    <w:rsid w:val="002D58F9"/>
    <w:rsid w:val="002D5AB6"/>
    <w:rsid w:val="002D638B"/>
    <w:rsid w:val="002D63C8"/>
    <w:rsid w:val="002D673E"/>
    <w:rsid w:val="002D67B9"/>
    <w:rsid w:val="002D6AE0"/>
    <w:rsid w:val="002D6D8C"/>
    <w:rsid w:val="002D71DC"/>
    <w:rsid w:val="002D7E6F"/>
    <w:rsid w:val="002E09BD"/>
    <w:rsid w:val="002E0F8D"/>
    <w:rsid w:val="002E128A"/>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A28"/>
    <w:rsid w:val="002F1FE4"/>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815"/>
    <w:rsid w:val="003A689E"/>
    <w:rsid w:val="003A68B2"/>
    <w:rsid w:val="003A6C05"/>
    <w:rsid w:val="003A6D34"/>
    <w:rsid w:val="003A6F3C"/>
    <w:rsid w:val="003A71EC"/>
    <w:rsid w:val="003A7440"/>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878"/>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4B62"/>
    <w:rsid w:val="00434C5F"/>
    <w:rsid w:val="00435889"/>
    <w:rsid w:val="00436495"/>
    <w:rsid w:val="0043783C"/>
    <w:rsid w:val="004400EF"/>
    <w:rsid w:val="00440140"/>
    <w:rsid w:val="00440329"/>
    <w:rsid w:val="004416C2"/>
    <w:rsid w:val="00441AA4"/>
    <w:rsid w:val="00442728"/>
    <w:rsid w:val="00442768"/>
    <w:rsid w:val="00442D5B"/>
    <w:rsid w:val="0044399D"/>
    <w:rsid w:val="00443B5A"/>
    <w:rsid w:val="004442CC"/>
    <w:rsid w:val="004446D1"/>
    <w:rsid w:val="0044522B"/>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6A9B"/>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6F07"/>
    <w:rsid w:val="00467139"/>
    <w:rsid w:val="0046721E"/>
    <w:rsid w:val="00467A25"/>
    <w:rsid w:val="00470949"/>
    <w:rsid w:val="0047156E"/>
    <w:rsid w:val="00471601"/>
    <w:rsid w:val="0047167F"/>
    <w:rsid w:val="00471D70"/>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619"/>
    <w:rsid w:val="00482A9C"/>
    <w:rsid w:val="00483F8C"/>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627A"/>
    <w:rsid w:val="005F7217"/>
    <w:rsid w:val="005F7363"/>
    <w:rsid w:val="005F7D08"/>
    <w:rsid w:val="006002A5"/>
    <w:rsid w:val="00600A6F"/>
    <w:rsid w:val="00600ECF"/>
    <w:rsid w:val="00601193"/>
    <w:rsid w:val="00601513"/>
    <w:rsid w:val="00601609"/>
    <w:rsid w:val="00602116"/>
    <w:rsid w:val="006024C2"/>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9B6"/>
    <w:rsid w:val="00672C7D"/>
    <w:rsid w:val="00672FAB"/>
    <w:rsid w:val="006739BA"/>
    <w:rsid w:val="00675092"/>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55ED"/>
    <w:rsid w:val="00695818"/>
    <w:rsid w:val="00695902"/>
    <w:rsid w:val="006959EF"/>
    <w:rsid w:val="00696C55"/>
    <w:rsid w:val="006973EF"/>
    <w:rsid w:val="00697D4F"/>
    <w:rsid w:val="00697F11"/>
    <w:rsid w:val="006A04AA"/>
    <w:rsid w:val="006A059D"/>
    <w:rsid w:val="006A0CAE"/>
    <w:rsid w:val="006A0EF3"/>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D48"/>
    <w:rsid w:val="006D3E9C"/>
    <w:rsid w:val="006D3EC8"/>
    <w:rsid w:val="006D403E"/>
    <w:rsid w:val="006D43ED"/>
    <w:rsid w:val="006D477D"/>
    <w:rsid w:val="006D50B7"/>
    <w:rsid w:val="006D5920"/>
    <w:rsid w:val="006D5DBA"/>
    <w:rsid w:val="006D60AB"/>
    <w:rsid w:val="006D62AB"/>
    <w:rsid w:val="006D6879"/>
    <w:rsid w:val="006D6911"/>
    <w:rsid w:val="006D6BD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4F1E"/>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116B"/>
    <w:rsid w:val="007513B2"/>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482"/>
    <w:rsid w:val="007E25ED"/>
    <w:rsid w:val="007E2725"/>
    <w:rsid w:val="007E2F75"/>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A10"/>
    <w:rsid w:val="00915E02"/>
    <w:rsid w:val="00915E07"/>
    <w:rsid w:val="0091606D"/>
    <w:rsid w:val="0091608F"/>
    <w:rsid w:val="00916B30"/>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5A6"/>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5E"/>
    <w:rsid w:val="00A66B60"/>
    <w:rsid w:val="00A6799F"/>
    <w:rsid w:val="00A67C25"/>
    <w:rsid w:val="00A67FE7"/>
    <w:rsid w:val="00A7011A"/>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1E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6B1E"/>
    <w:rsid w:val="00AC7294"/>
    <w:rsid w:val="00AC76E0"/>
    <w:rsid w:val="00AC7A1D"/>
    <w:rsid w:val="00AD000F"/>
    <w:rsid w:val="00AD0E15"/>
    <w:rsid w:val="00AD1C71"/>
    <w:rsid w:val="00AD2572"/>
    <w:rsid w:val="00AD2B4F"/>
    <w:rsid w:val="00AD2D5A"/>
    <w:rsid w:val="00AD33FE"/>
    <w:rsid w:val="00AD3543"/>
    <w:rsid w:val="00AD40AE"/>
    <w:rsid w:val="00AD4173"/>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96"/>
    <w:rsid w:val="00B71D08"/>
    <w:rsid w:val="00B71F45"/>
    <w:rsid w:val="00B72889"/>
    <w:rsid w:val="00B7290C"/>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40C"/>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8FE"/>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6F7"/>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5CA"/>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8E3"/>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5D8"/>
    <w:rsid w:val="00CA1C25"/>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319"/>
    <w:rsid w:val="00D3638D"/>
    <w:rsid w:val="00D36B1C"/>
    <w:rsid w:val="00D36CB7"/>
    <w:rsid w:val="00D37E8C"/>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2E3C"/>
    <w:rsid w:val="00DC3D91"/>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530"/>
    <w:rsid w:val="00DE392C"/>
    <w:rsid w:val="00DE4094"/>
    <w:rsid w:val="00DE4EDB"/>
    <w:rsid w:val="00DE510D"/>
    <w:rsid w:val="00DE56E6"/>
    <w:rsid w:val="00DE570E"/>
    <w:rsid w:val="00DE59EE"/>
    <w:rsid w:val="00DE5ADE"/>
    <w:rsid w:val="00DE5BFF"/>
    <w:rsid w:val="00DE69B3"/>
    <w:rsid w:val="00DE6DAF"/>
    <w:rsid w:val="00DE6E94"/>
    <w:rsid w:val="00DE6F02"/>
    <w:rsid w:val="00DE6F2E"/>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5D6B"/>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3F6C"/>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2F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6B3"/>
    <w:rsid w:val="00EF4E63"/>
    <w:rsid w:val="00EF4E8C"/>
    <w:rsid w:val="00EF5281"/>
    <w:rsid w:val="00EF5434"/>
    <w:rsid w:val="00EF593C"/>
    <w:rsid w:val="00EF5C53"/>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546"/>
    <w:rsid w:val="00F14323"/>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57B"/>
    <w:rsid w:val="00FA7D10"/>
    <w:rsid w:val="00FB0402"/>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41E08-12E9-4BC4-B546-BB0697A3A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138</TotalTime>
  <Pages>6</Pages>
  <Words>2599</Words>
  <Characters>14819</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17384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9</cp:revision>
  <cp:lastPrinted>2014-08-09T03:01:00Z</cp:lastPrinted>
  <dcterms:created xsi:type="dcterms:W3CDTF">2023-05-11T10:48:00Z</dcterms:created>
  <dcterms:modified xsi:type="dcterms:W3CDTF">2023-05-12T04:21:00Z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